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50" w:rsidRPr="00B954E1" w:rsidRDefault="00355750" w:rsidP="00B954E1">
      <w:pPr>
        <w:jc w:val="center"/>
        <w:rPr>
          <w:rFonts w:ascii="Candara" w:hAnsi="Candara"/>
          <w:b/>
          <w:sz w:val="36"/>
          <w:szCs w:val="36"/>
        </w:rPr>
      </w:pPr>
      <w:r w:rsidRPr="00B954E1">
        <w:rPr>
          <w:rFonts w:ascii="Candara" w:hAnsi="Candara"/>
          <w:b/>
          <w:sz w:val="36"/>
          <w:szCs w:val="36"/>
        </w:rPr>
        <w:t>ONDERHOUD</w:t>
      </w:r>
    </w:p>
    <w:tbl>
      <w:tblPr>
        <w:tblStyle w:val="Tabelraster"/>
        <w:tblW w:w="9747" w:type="dxa"/>
        <w:tblLook w:val="04A0"/>
      </w:tblPr>
      <w:tblGrid>
        <w:gridCol w:w="3227"/>
        <w:gridCol w:w="6520"/>
      </w:tblGrid>
      <w:tr w:rsidR="009E12D1" w:rsidRPr="00572E2F" w:rsidTr="009E12D1">
        <w:tc>
          <w:tcPr>
            <w:tcW w:w="3227" w:type="dxa"/>
          </w:tcPr>
          <w:p w:rsidR="00E32466" w:rsidRDefault="00E32466" w:rsidP="00E324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Motorolie </w:t>
            </w:r>
          </w:p>
          <w:p w:rsidR="006952B8" w:rsidRPr="00B954E1" w:rsidRDefault="00E32466" w:rsidP="00E324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Klasse MS of DG</w:t>
            </w:r>
            <w:r w:rsidR="00D8494A">
              <w:rPr>
                <w:rFonts w:ascii="Candara" w:hAnsi="Candara"/>
                <w:sz w:val="20"/>
                <w:szCs w:val="20"/>
              </w:rPr>
              <w:t xml:space="preserve">. </w:t>
            </w:r>
            <w:r w:rsidR="006952B8">
              <w:rPr>
                <w:rFonts w:ascii="Candara" w:hAnsi="Candara"/>
                <w:sz w:val="20"/>
                <w:szCs w:val="20"/>
              </w:rPr>
              <w:t xml:space="preserve">Omdat deze klassen niet meer bestaan/verkocht mogen worden raad ik een "classic </w:t>
            </w:r>
            <w:proofErr w:type="spellStart"/>
            <w:r w:rsidR="006952B8">
              <w:rPr>
                <w:rFonts w:ascii="Candara" w:hAnsi="Candara"/>
                <w:sz w:val="20"/>
                <w:szCs w:val="20"/>
              </w:rPr>
              <w:t>motoroil</w:t>
            </w:r>
            <w:proofErr w:type="spellEnd"/>
            <w:r w:rsidR="006952B8">
              <w:rPr>
                <w:rFonts w:ascii="Candara" w:hAnsi="Candara"/>
                <w:sz w:val="20"/>
                <w:szCs w:val="20"/>
              </w:rPr>
              <w:t>" aan</w:t>
            </w:r>
            <w:r w:rsidR="00405035">
              <w:rPr>
                <w:rFonts w:ascii="Candara" w:hAnsi="Candara"/>
                <w:sz w:val="20"/>
                <w:szCs w:val="20"/>
              </w:rPr>
              <w:t>, waar meer zink in zit</w:t>
            </w:r>
          </w:p>
        </w:tc>
        <w:tc>
          <w:tcPr>
            <w:tcW w:w="6520" w:type="dxa"/>
          </w:tcPr>
          <w:p w:rsidR="008941AA" w:rsidRDefault="00E32466" w:rsidP="00CA18A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4,1ltr</w:t>
            </w:r>
            <w:r w:rsidR="00B27C78">
              <w:rPr>
                <w:rFonts w:ascii="Candara" w:hAnsi="Candara"/>
                <w:sz w:val="20"/>
                <w:szCs w:val="20"/>
              </w:rPr>
              <w:t xml:space="preserve"> (1600) 7,2ltr (2000)</w:t>
            </w:r>
            <w:r w:rsidR="00D8494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BA6D0E" w:rsidRDefault="008941AA" w:rsidP="00CA18AC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Multigrade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CA18AC" w:rsidRPr="00972CAF">
              <w:rPr>
                <w:rFonts w:ascii="Candara" w:hAnsi="Candara"/>
                <w:sz w:val="20"/>
                <w:szCs w:val="20"/>
              </w:rPr>
              <w:t xml:space="preserve">SAE </w:t>
            </w:r>
            <w:r w:rsidR="00972CAF" w:rsidRPr="00972CAF">
              <w:rPr>
                <w:rFonts w:ascii="Candara" w:hAnsi="Candara"/>
                <w:sz w:val="20"/>
                <w:szCs w:val="20"/>
              </w:rPr>
              <w:t xml:space="preserve">5W-20 / </w:t>
            </w:r>
            <w:r w:rsidR="00CA18AC" w:rsidRPr="00972CAF">
              <w:rPr>
                <w:rFonts w:ascii="Candara" w:hAnsi="Candara"/>
                <w:sz w:val="20"/>
                <w:szCs w:val="20"/>
              </w:rPr>
              <w:t>10W-30</w:t>
            </w:r>
            <w:r>
              <w:rPr>
                <w:rFonts w:ascii="Candara" w:hAnsi="Candara"/>
                <w:sz w:val="20"/>
                <w:szCs w:val="20"/>
              </w:rPr>
              <w:t xml:space="preserve"> (67.5)</w:t>
            </w:r>
            <w:r w:rsidR="00972CAF" w:rsidRPr="00972CAF">
              <w:rPr>
                <w:rFonts w:ascii="Candara" w:hAnsi="Candara"/>
                <w:sz w:val="20"/>
                <w:szCs w:val="20"/>
              </w:rPr>
              <w:t xml:space="preserve"> / </w:t>
            </w:r>
            <w:r w:rsidR="00972CAF">
              <w:rPr>
                <w:rFonts w:ascii="Candara" w:hAnsi="Candara"/>
                <w:sz w:val="20"/>
                <w:szCs w:val="20"/>
              </w:rPr>
              <w:t xml:space="preserve">20W-40 / </w:t>
            </w:r>
            <w:r w:rsidR="00972CAF" w:rsidRPr="00972CAF">
              <w:rPr>
                <w:rFonts w:ascii="Candara" w:hAnsi="Candara"/>
                <w:sz w:val="20"/>
                <w:szCs w:val="20"/>
              </w:rPr>
              <w:t>20W-50</w:t>
            </w:r>
          </w:p>
          <w:p w:rsidR="008941AA" w:rsidRPr="00D8494A" w:rsidRDefault="008941AA" w:rsidP="00CA18AC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Singlegrade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 SAE 20W (Voor Nederland tussen -12° - 32°)</w:t>
            </w:r>
          </w:p>
          <w:p w:rsidR="00BA6D0E" w:rsidRDefault="00A37BA4" w:rsidP="00CA18A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fldChar w:fldCharType="begin"/>
            </w:r>
            <w:r w:rsidRPr="00572E2F">
              <w:rPr>
                <w:lang w:val="en-US"/>
              </w:rPr>
              <w:instrText>HYPERLINK "http://www.kroon-oil.com/nl/producten/catalogus/seg_classic/krmo/719/classic-oil/kroon-oil-motorolien/classic-multigrade-10w-30/tab-omschrijving/" \t "_blank"</w:instrText>
            </w:r>
            <w:r>
              <w:fldChar w:fldCharType="separate"/>
            </w:r>
            <w:proofErr w:type="spellStart"/>
            <w:r w:rsidR="00BA6D0E" w:rsidRPr="00BA6D0E">
              <w:rPr>
                <w:rStyle w:val="Hyperlink"/>
                <w:rFonts w:ascii="Candara" w:hAnsi="Candara"/>
                <w:sz w:val="20"/>
                <w:szCs w:val="20"/>
                <w:lang w:val="en-US"/>
              </w:rPr>
              <w:t>Kroon</w:t>
            </w:r>
            <w:proofErr w:type="spellEnd"/>
            <w:r w:rsidR="00BA6D0E" w:rsidRPr="00BA6D0E">
              <w:rPr>
                <w:rStyle w:val="Hyperlink"/>
                <w:rFonts w:ascii="Candara" w:hAnsi="Candara"/>
                <w:sz w:val="20"/>
                <w:szCs w:val="20"/>
                <w:lang w:val="en-US"/>
              </w:rPr>
              <w:t xml:space="preserve"> Oil</w:t>
            </w:r>
            <w:r>
              <w:fldChar w:fldCharType="end"/>
            </w:r>
            <w:r w:rsidR="00BA6D0E">
              <w:rPr>
                <w:rFonts w:ascii="Candara" w:hAnsi="Candara"/>
                <w:sz w:val="20"/>
                <w:szCs w:val="20"/>
                <w:lang w:val="en-US"/>
              </w:rPr>
              <w:t xml:space="preserve"> Classic </w:t>
            </w:r>
            <w:proofErr w:type="spellStart"/>
            <w:r w:rsidR="00BA6D0E">
              <w:rPr>
                <w:rFonts w:ascii="Candara" w:hAnsi="Candara"/>
                <w:sz w:val="20"/>
                <w:szCs w:val="20"/>
                <w:lang w:val="en-US"/>
              </w:rPr>
              <w:t>Multigrade</w:t>
            </w:r>
            <w:proofErr w:type="spellEnd"/>
            <w:r w:rsidR="00BA6D0E">
              <w:rPr>
                <w:rFonts w:ascii="Candara" w:hAnsi="Candara"/>
                <w:sz w:val="20"/>
                <w:szCs w:val="20"/>
                <w:lang w:val="en-US"/>
              </w:rPr>
              <w:t xml:space="preserve"> 10W30</w:t>
            </w:r>
            <w:r w:rsidR="00D8494A">
              <w:rPr>
                <w:rFonts w:ascii="Candara" w:hAnsi="Candara"/>
                <w:sz w:val="20"/>
                <w:szCs w:val="20"/>
                <w:lang w:val="en-US"/>
              </w:rPr>
              <w:t>,</w:t>
            </w:r>
            <w:r w:rsidR="00BA6D0E">
              <w:rPr>
                <w:rFonts w:ascii="Candara" w:hAnsi="Candara"/>
                <w:sz w:val="20"/>
                <w:szCs w:val="20"/>
                <w:lang w:val="en-US"/>
              </w:rPr>
              <w:t xml:space="preserve"> SF </w:t>
            </w:r>
            <w:proofErr w:type="spellStart"/>
            <w:r w:rsidR="00BA6D0E">
              <w:rPr>
                <w:rFonts w:ascii="Candara" w:hAnsi="Candara"/>
                <w:sz w:val="20"/>
                <w:szCs w:val="20"/>
                <w:lang w:val="en-US"/>
              </w:rPr>
              <w:t>classificatie</w:t>
            </w:r>
            <w:proofErr w:type="spellEnd"/>
          </w:p>
          <w:p w:rsidR="00BA6D0E" w:rsidRDefault="00A37BA4" w:rsidP="00CA18A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fldChar w:fldCharType="begin"/>
            </w:r>
            <w:r w:rsidRPr="00572E2F">
              <w:rPr>
                <w:lang w:val="en-US"/>
              </w:rPr>
              <w:instrText>HYPERLINK "http://www.frost-auto.nl/?760,penrite-classic-20w-50-5-ltr." \t "_blank"</w:instrText>
            </w:r>
            <w:r>
              <w:fldChar w:fldCharType="separate"/>
            </w:r>
            <w:proofErr w:type="spellStart"/>
            <w:r w:rsidR="00D8494A" w:rsidRPr="00D8494A">
              <w:rPr>
                <w:rStyle w:val="Hyperlink"/>
                <w:rFonts w:ascii="Candara" w:hAnsi="Candara"/>
                <w:sz w:val="20"/>
                <w:szCs w:val="20"/>
                <w:lang w:val="en-US"/>
              </w:rPr>
              <w:t>Penrite</w:t>
            </w:r>
            <w:proofErr w:type="spellEnd"/>
            <w:r>
              <w:fldChar w:fldCharType="end"/>
            </w:r>
            <w:r w:rsidR="00D8494A">
              <w:rPr>
                <w:rFonts w:ascii="Candara" w:hAnsi="Candara"/>
                <w:sz w:val="20"/>
                <w:szCs w:val="20"/>
                <w:lang w:val="en-US"/>
              </w:rPr>
              <w:t xml:space="preserve"> Classic 20W50, SH </w:t>
            </w:r>
            <w:proofErr w:type="spellStart"/>
            <w:r w:rsidR="00D8494A">
              <w:rPr>
                <w:rFonts w:ascii="Candara" w:hAnsi="Candara"/>
                <w:sz w:val="20"/>
                <w:szCs w:val="20"/>
                <w:lang w:val="en-US"/>
              </w:rPr>
              <w:t>classificatie</w:t>
            </w:r>
            <w:proofErr w:type="spellEnd"/>
          </w:p>
          <w:p w:rsidR="00D8494A" w:rsidRPr="00E32466" w:rsidRDefault="00A37BA4" w:rsidP="00CA18A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fldChar w:fldCharType="begin"/>
            </w:r>
            <w:r w:rsidRPr="00572E2F">
              <w:rPr>
                <w:lang w:val="en-US"/>
              </w:rPr>
              <w:instrText>HYPERLINK "http://www.bardahlclassicoils.nl/Bardahl-Classic-olie-als-uw-a.1131.0.html" \t "_blank"</w:instrText>
            </w:r>
            <w:r>
              <w:fldChar w:fldCharType="separate"/>
            </w:r>
            <w:proofErr w:type="spellStart"/>
            <w:r w:rsidR="00D8494A" w:rsidRPr="00D8494A">
              <w:rPr>
                <w:rStyle w:val="Hyperlink"/>
                <w:rFonts w:ascii="Candara" w:hAnsi="Candara"/>
                <w:sz w:val="20"/>
                <w:szCs w:val="20"/>
                <w:lang w:val="en-US"/>
              </w:rPr>
              <w:t>Bardahl</w:t>
            </w:r>
            <w:proofErr w:type="spellEnd"/>
            <w:r>
              <w:fldChar w:fldCharType="end"/>
            </w:r>
            <w:r w:rsidR="00D8494A">
              <w:rPr>
                <w:rFonts w:ascii="Candara" w:hAnsi="Candara"/>
                <w:sz w:val="20"/>
                <w:szCs w:val="20"/>
                <w:lang w:val="en-US"/>
              </w:rPr>
              <w:t xml:space="preserve"> Classic oil SAE 20W50, SF </w:t>
            </w:r>
            <w:proofErr w:type="spellStart"/>
            <w:r w:rsidR="00D8494A">
              <w:rPr>
                <w:rFonts w:ascii="Candara" w:hAnsi="Candara"/>
                <w:sz w:val="20"/>
                <w:szCs w:val="20"/>
                <w:lang w:val="en-US"/>
              </w:rPr>
              <w:t>classificatie</w:t>
            </w:r>
            <w:proofErr w:type="spellEnd"/>
          </w:p>
        </w:tc>
      </w:tr>
      <w:tr w:rsidR="00B954E1" w:rsidRPr="00B954E1" w:rsidTr="009E12D1">
        <w:tc>
          <w:tcPr>
            <w:tcW w:w="3227" w:type="dxa"/>
          </w:tcPr>
          <w:p w:rsidR="00B954E1" w:rsidRDefault="00B954E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Rem</w:t>
            </w:r>
            <w:r w:rsidR="00972CAF">
              <w:rPr>
                <w:rFonts w:ascii="Candara" w:hAnsi="Candara"/>
                <w:sz w:val="20"/>
                <w:szCs w:val="20"/>
              </w:rPr>
              <w:t>- en koppeling</w:t>
            </w:r>
            <w:r>
              <w:rPr>
                <w:rFonts w:ascii="Candara" w:hAnsi="Candara"/>
                <w:sz w:val="20"/>
                <w:szCs w:val="20"/>
              </w:rPr>
              <w:t>vloeistof</w:t>
            </w:r>
          </w:p>
          <w:p w:rsidR="00E32466" w:rsidRPr="00B954E1" w:rsidRDefault="00E324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520" w:type="dxa"/>
          </w:tcPr>
          <w:p w:rsidR="00972CAF" w:rsidRDefault="00972CA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SAE 70R1 of 70R3</w:t>
            </w:r>
          </w:p>
          <w:p w:rsidR="00B954E1" w:rsidRPr="00B954E1" w:rsidRDefault="00216B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DOT3 (bij gebruik van siliconenvloeistof de slangen in de gaten houden</w:t>
            </w:r>
            <w:r w:rsidR="00260F8C">
              <w:rPr>
                <w:rFonts w:ascii="Candara" w:hAnsi="Candara"/>
                <w:sz w:val="20"/>
                <w:szCs w:val="20"/>
              </w:rPr>
              <w:t>, of beter; oudere slangen vervangen, deze kunnen van binnen oplossen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</w:tc>
      </w:tr>
      <w:tr w:rsidR="00B954E1" w:rsidRPr="00572E2F" w:rsidTr="009E12D1">
        <w:tc>
          <w:tcPr>
            <w:tcW w:w="3227" w:type="dxa"/>
          </w:tcPr>
          <w:p w:rsidR="00B954E1" w:rsidRDefault="00972CA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Versnelling</w:t>
            </w:r>
            <w:r w:rsidR="00B954E1">
              <w:rPr>
                <w:rFonts w:ascii="Candara" w:hAnsi="Candara"/>
                <w:sz w:val="20"/>
                <w:szCs w:val="20"/>
              </w:rPr>
              <w:t>bakolie</w:t>
            </w:r>
          </w:p>
          <w:p w:rsidR="00E32466" w:rsidRDefault="00E324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Klasse MP of EP</w:t>
            </w:r>
          </w:p>
          <w:p w:rsidR="00E32466" w:rsidRPr="00B954E1" w:rsidRDefault="00E324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Voor Nederland tussen -12</w:t>
            </w:r>
            <w:r w:rsidR="000468F8">
              <w:rPr>
                <w:rFonts w:ascii="Candara" w:hAnsi="Candara"/>
                <w:sz w:val="20"/>
                <w:szCs w:val="20"/>
              </w:rPr>
              <w:t>°</w:t>
            </w:r>
            <w:r>
              <w:rPr>
                <w:rFonts w:ascii="Candara" w:hAnsi="Candara"/>
                <w:sz w:val="20"/>
                <w:szCs w:val="20"/>
              </w:rPr>
              <w:t xml:space="preserve"> en 32</w:t>
            </w:r>
            <w:r w:rsidR="000468F8">
              <w:rPr>
                <w:rFonts w:ascii="Candara" w:hAnsi="Candara"/>
                <w:sz w:val="20"/>
                <w:szCs w:val="20"/>
              </w:rPr>
              <w:t>°</w:t>
            </w:r>
          </w:p>
        </w:tc>
        <w:tc>
          <w:tcPr>
            <w:tcW w:w="6520" w:type="dxa"/>
          </w:tcPr>
          <w:p w:rsidR="00B27C78" w:rsidRDefault="000468F8" w:rsidP="00B27C7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2,2ltr (1600)</w:t>
            </w:r>
            <w:r w:rsidR="00B27C78">
              <w:rPr>
                <w:rFonts w:ascii="Candara" w:hAnsi="Candara"/>
                <w:sz w:val="20"/>
                <w:szCs w:val="20"/>
              </w:rPr>
              <w:t xml:space="preserve"> Nooit </w:t>
            </w:r>
            <w:proofErr w:type="spellStart"/>
            <w:r w:rsidR="00B27C78">
              <w:rPr>
                <w:rFonts w:ascii="Candara" w:hAnsi="Candara"/>
                <w:sz w:val="20"/>
                <w:szCs w:val="20"/>
              </w:rPr>
              <w:t>overvullen</w:t>
            </w:r>
            <w:proofErr w:type="spellEnd"/>
            <w:r w:rsidR="00B27C78">
              <w:rPr>
                <w:rFonts w:ascii="Candara" w:hAnsi="Candara"/>
                <w:sz w:val="20"/>
                <w:szCs w:val="20"/>
              </w:rPr>
              <w:t>!</w:t>
            </w:r>
          </w:p>
          <w:p w:rsidR="000468F8" w:rsidRDefault="000468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2,6ltr (2000)</w:t>
            </w:r>
            <w:r w:rsidR="00B27C78">
              <w:rPr>
                <w:rFonts w:ascii="Candara" w:hAnsi="Candara"/>
                <w:sz w:val="20"/>
                <w:szCs w:val="20"/>
              </w:rPr>
              <w:t xml:space="preserve"> Nooit </w:t>
            </w:r>
            <w:proofErr w:type="spellStart"/>
            <w:r w:rsidR="00B27C78">
              <w:rPr>
                <w:rFonts w:ascii="Candara" w:hAnsi="Candara"/>
                <w:sz w:val="20"/>
                <w:szCs w:val="20"/>
              </w:rPr>
              <w:t>overvullen</w:t>
            </w:r>
            <w:proofErr w:type="spellEnd"/>
            <w:r w:rsidR="00B27C78">
              <w:rPr>
                <w:rFonts w:ascii="Candara" w:hAnsi="Candara"/>
                <w:sz w:val="20"/>
                <w:szCs w:val="20"/>
              </w:rPr>
              <w:t>!</w:t>
            </w:r>
          </w:p>
          <w:p w:rsidR="00E32466" w:rsidRPr="008941AA" w:rsidRDefault="00E32466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8941AA">
              <w:rPr>
                <w:rFonts w:ascii="Candara" w:hAnsi="Candara"/>
                <w:sz w:val="20"/>
                <w:szCs w:val="20"/>
                <w:lang w:val="en-US"/>
              </w:rPr>
              <w:t>SAE 90</w:t>
            </w:r>
            <w:r w:rsidR="008941AA" w:rsidRPr="008941AA">
              <w:rPr>
                <w:rFonts w:ascii="Candara" w:hAnsi="Candara"/>
                <w:sz w:val="20"/>
                <w:szCs w:val="20"/>
                <w:lang w:val="en-US"/>
              </w:rPr>
              <w:t>W</w:t>
            </w:r>
            <w:r w:rsidR="00972CAF" w:rsidRPr="008941AA">
              <w:rPr>
                <w:rFonts w:ascii="Candara" w:hAnsi="Candara"/>
                <w:sz w:val="20"/>
                <w:szCs w:val="20"/>
                <w:lang w:val="en-US"/>
              </w:rPr>
              <w:t xml:space="preserve"> API GL-4</w:t>
            </w:r>
            <w:r w:rsidR="008941AA" w:rsidRPr="008941AA">
              <w:rPr>
                <w:rFonts w:ascii="Candara" w:hAnsi="Candara"/>
                <w:sz w:val="20"/>
                <w:szCs w:val="20"/>
                <w:lang w:val="en-US"/>
              </w:rPr>
              <w:t xml:space="preserve"> of 5</w:t>
            </w:r>
          </w:p>
        </w:tc>
      </w:tr>
      <w:tr w:rsidR="00B954E1" w:rsidRPr="00B954E1" w:rsidTr="009E12D1">
        <w:tc>
          <w:tcPr>
            <w:tcW w:w="3227" w:type="dxa"/>
          </w:tcPr>
          <w:p w:rsidR="00B954E1" w:rsidRPr="00B954E1" w:rsidRDefault="00B954E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Differentieelolie</w:t>
            </w:r>
          </w:p>
        </w:tc>
        <w:tc>
          <w:tcPr>
            <w:tcW w:w="6520" w:type="dxa"/>
          </w:tcPr>
          <w:p w:rsidR="00B954E1" w:rsidRPr="00B954E1" w:rsidRDefault="000468F8" w:rsidP="00972CA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0,93ltr </w:t>
            </w:r>
            <w:r w:rsidR="00972CAF">
              <w:rPr>
                <w:rFonts w:ascii="Candara" w:hAnsi="Candara"/>
                <w:sz w:val="20"/>
                <w:szCs w:val="20"/>
              </w:rPr>
              <w:t xml:space="preserve">API GL-5 </w:t>
            </w:r>
            <w:r w:rsidR="008941AA">
              <w:rPr>
                <w:rFonts w:ascii="Candara" w:hAnsi="Candara"/>
                <w:sz w:val="20"/>
                <w:szCs w:val="20"/>
              </w:rPr>
              <w:t>SAE90W</w:t>
            </w:r>
          </w:p>
        </w:tc>
      </w:tr>
      <w:tr w:rsidR="00B954E1" w:rsidRPr="00B954E1" w:rsidTr="009E12D1">
        <w:tc>
          <w:tcPr>
            <w:tcW w:w="3227" w:type="dxa"/>
          </w:tcPr>
          <w:p w:rsidR="00B954E1" w:rsidRPr="00B954E1" w:rsidRDefault="00B954E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Stuurhuisolie</w:t>
            </w:r>
          </w:p>
        </w:tc>
        <w:tc>
          <w:tcPr>
            <w:tcW w:w="6520" w:type="dxa"/>
          </w:tcPr>
          <w:p w:rsidR="008941AA" w:rsidRPr="00B954E1" w:rsidRDefault="000468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0,25ltr</w:t>
            </w:r>
            <w:r w:rsidR="008941AA">
              <w:rPr>
                <w:rFonts w:ascii="Candara" w:hAnsi="Candara"/>
                <w:sz w:val="20"/>
                <w:szCs w:val="20"/>
              </w:rPr>
              <w:t xml:space="preserve"> API GL-5 SAE90W</w:t>
            </w:r>
          </w:p>
        </w:tc>
      </w:tr>
      <w:tr w:rsidR="00B4534D" w:rsidRPr="00B954E1" w:rsidTr="009E12D1">
        <w:tc>
          <w:tcPr>
            <w:tcW w:w="3227" w:type="dxa"/>
          </w:tcPr>
          <w:p w:rsidR="00B4534D" w:rsidRDefault="00B4534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Koelvloeistof</w:t>
            </w:r>
          </w:p>
        </w:tc>
        <w:tc>
          <w:tcPr>
            <w:tcW w:w="6520" w:type="dxa"/>
          </w:tcPr>
          <w:p w:rsidR="000468F8" w:rsidRDefault="00B4534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ltr</w:t>
            </w:r>
            <w:proofErr w:type="spellEnd"/>
            <w:r w:rsidR="000468F8">
              <w:rPr>
                <w:rFonts w:ascii="Candara" w:hAnsi="Candara"/>
                <w:sz w:val="20"/>
                <w:szCs w:val="20"/>
              </w:rPr>
              <w:t xml:space="preserve"> (1600)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0468F8" w:rsidRDefault="000468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8,5ltr (2000)</w:t>
            </w:r>
          </w:p>
          <w:p w:rsidR="00B4534D" w:rsidRDefault="000468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="00B4534D">
              <w:rPr>
                <w:rFonts w:ascii="Candara" w:hAnsi="Candara"/>
                <w:sz w:val="20"/>
                <w:szCs w:val="20"/>
              </w:rPr>
              <w:t xml:space="preserve">ebruik niet de </w:t>
            </w:r>
            <w:r>
              <w:rPr>
                <w:rFonts w:ascii="Candara" w:hAnsi="Candara"/>
                <w:sz w:val="20"/>
                <w:szCs w:val="20"/>
              </w:rPr>
              <w:t xml:space="preserve">roze </w:t>
            </w:r>
            <w:r w:rsidR="00B4534D">
              <w:rPr>
                <w:rFonts w:ascii="Candara" w:hAnsi="Candara"/>
                <w:sz w:val="20"/>
                <w:szCs w:val="20"/>
              </w:rPr>
              <w:t xml:space="preserve">(G12) deze schijnt rubbers </w:t>
            </w:r>
            <w:proofErr w:type="spellStart"/>
            <w:r w:rsidR="00B4534D">
              <w:rPr>
                <w:rFonts w:ascii="Candara" w:hAnsi="Candara"/>
                <w:sz w:val="20"/>
                <w:szCs w:val="20"/>
              </w:rPr>
              <w:t>etc</w:t>
            </w:r>
            <w:proofErr w:type="spellEnd"/>
            <w:r w:rsidR="00B4534D">
              <w:rPr>
                <w:rFonts w:ascii="Candara" w:hAnsi="Candara"/>
                <w:sz w:val="20"/>
                <w:szCs w:val="20"/>
              </w:rPr>
              <w:t xml:space="preserve"> aan te tasten bij oudere motoren.</w:t>
            </w:r>
            <w:r w:rsidR="00BB6559">
              <w:rPr>
                <w:rFonts w:ascii="Candara" w:hAnsi="Candara"/>
                <w:sz w:val="20"/>
                <w:szCs w:val="20"/>
              </w:rPr>
              <w:t xml:space="preserve"> Ook mag deze niet gemixt worden met andere</w:t>
            </w:r>
            <w:r>
              <w:rPr>
                <w:rFonts w:ascii="Candara" w:hAnsi="Candara"/>
                <w:sz w:val="20"/>
                <w:szCs w:val="20"/>
              </w:rPr>
              <w:t xml:space="preserve"> type</w:t>
            </w:r>
            <w:r w:rsidR="00BB6559">
              <w:rPr>
                <w:rFonts w:ascii="Candara" w:hAnsi="Candara"/>
                <w:sz w:val="20"/>
                <w:szCs w:val="20"/>
              </w:rPr>
              <w:t xml:space="preserve"> koelvloeistoffen.</w:t>
            </w:r>
          </w:p>
        </w:tc>
      </w:tr>
      <w:tr w:rsidR="00B4534D" w:rsidRPr="00572E2F" w:rsidTr="009E12D1">
        <w:tc>
          <w:tcPr>
            <w:tcW w:w="3227" w:type="dxa"/>
          </w:tcPr>
          <w:p w:rsidR="00B4534D" w:rsidRDefault="00B4534D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Wieluitlijning</w:t>
            </w:r>
            <w:proofErr w:type="spellEnd"/>
          </w:p>
        </w:tc>
        <w:tc>
          <w:tcPr>
            <w:tcW w:w="6520" w:type="dxa"/>
          </w:tcPr>
          <w:p w:rsidR="00B4534D" w:rsidRPr="00B4534D" w:rsidRDefault="00B4534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Toe-in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>: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 xml:space="preserve"> 2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-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 xml:space="preserve"> 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3 mm</w:t>
            </w:r>
          </w:p>
          <w:p w:rsidR="00B4534D" w:rsidRPr="00B4534D" w:rsidRDefault="00B4534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Camber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>: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 xml:space="preserve"> 1°25'</w:t>
            </w:r>
          </w:p>
          <w:p w:rsidR="00B4534D" w:rsidRPr="00B4534D" w:rsidRDefault="00B4534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Caster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>: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 xml:space="preserve"> 1°30'</w:t>
            </w:r>
          </w:p>
          <w:p w:rsidR="00B4534D" w:rsidRDefault="00B4534D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>Inclination angle of King Pin</w:t>
            </w:r>
            <w:r w:rsidR="000468F8">
              <w:rPr>
                <w:rFonts w:ascii="Candara" w:hAnsi="Candara"/>
                <w:sz w:val="20"/>
                <w:szCs w:val="20"/>
                <w:lang w:val="en-US"/>
              </w:rPr>
              <w:t>:</w:t>
            </w:r>
            <w:r w:rsidRPr="00B4534D">
              <w:rPr>
                <w:rFonts w:ascii="Candara" w:hAnsi="Candara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>°35'</w:t>
            </w:r>
          </w:p>
          <w:p w:rsidR="00BB6559" w:rsidRPr="00B4534D" w:rsidRDefault="00BB6559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Steering angle in and out: 36°16' en 28°20'</w:t>
            </w:r>
          </w:p>
        </w:tc>
      </w:tr>
      <w:tr w:rsidR="00AF3212" w:rsidRPr="001610E9" w:rsidTr="009E12D1">
        <w:tc>
          <w:tcPr>
            <w:tcW w:w="3227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Wielen/banden</w:t>
            </w:r>
          </w:p>
        </w:tc>
        <w:tc>
          <w:tcPr>
            <w:tcW w:w="6520" w:type="dxa"/>
          </w:tcPr>
          <w:p w:rsidR="00AF3212" w:rsidRPr="00AF3212" w:rsidRDefault="00AF3212">
            <w:pPr>
              <w:rPr>
                <w:rFonts w:ascii="Candara" w:hAnsi="Candara"/>
                <w:sz w:val="20"/>
                <w:szCs w:val="20"/>
              </w:rPr>
            </w:pPr>
            <w:r w:rsidRPr="00AF3212">
              <w:rPr>
                <w:rFonts w:ascii="Candara" w:hAnsi="Candara"/>
                <w:sz w:val="20"/>
                <w:szCs w:val="20"/>
              </w:rPr>
              <w:t>Maat: 5. 60 S14-4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 w:rsidRPr="00AF3212">
              <w:rPr>
                <w:rFonts w:ascii="Candara" w:hAnsi="Candara"/>
                <w:sz w:val="20"/>
                <w:szCs w:val="20"/>
              </w:rPr>
              <w:t>Spanning</w:t>
            </w:r>
            <w:r>
              <w:rPr>
                <w:rFonts w:ascii="Candara" w:hAnsi="Candara"/>
                <w:sz w:val="20"/>
                <w:szCs w:val="20"/>
              </w:rPr>
              <w:t xml:space="preserve"> (koud)</w:t>
            </w:r>
            <w:r w:rsidRPr="00AF3212">
              <w:rPr>
                <w:rFonts w:ascii="Candara" w:hAnsi="Candara"/>
                <w:sz w:val="20"/>
                <w:szCs w:val="20"/>
              </w:rPr>
              <w:t>: 1,5kg/cm2 (tot 150km/h) 1,8kg/cm2 (tot 175km/h) 2,0kg/cm2 (tot 200km/h)</w:t>
            </w:r>
          </w:p>
          <w:p w:rsidR="001610E9" w:rsidRPr="00AF3212" w:rsidRDefault="001610E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Vanaf '66: Wielen elke 5.000km wisselen om gelijkmatige slijtage te garanderen: LV-&gt;LA-&gt;RV-&gt;RA-&gt;reserve-&gt;LV</w:t>
            </w:r>
          </w:p>
          <w:p w:rsidR="00AF3212" w:rsidRPr="001610E9" w:rsidRDefault="001610E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Vanaf '68: </w:t>
            </w:r>
            <w:r w:rsidR="00AF3212">
              <w:rPr>
                <w:rFonts w:ascii="Candara" w:hAnsi="Candara"/>
                <w:sz w:val="20"/>
                <w:szCs w:val="20"/>
              </w:rPr>
              <w:t>Wielen elke 10.000km wisselen om gelijkmatige slijtage te garanderen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AF3212" w:rsidRPr="001610E9">
              <w:rPr>
                <w:rFonts w:ascii="Candara" w:hAnsi="Candara"/>
                <w:sz w:val="20"/>
                <w:szCs w:val="20"/>
              </w:rPr>
              <w:t>LV-&gt;RA-&gt;LA-&gt;RV-&gt;reserve-&gt;LV</w:t>
            </w:r>
          </w:p>
          <w:p w:rsidR="00AF3212" w:rsidRPr="001610E9" w:rsidRDefault="00AF321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60F8C" w:rsidRPr="00E32466" w:rsidTr="009E12D1">
        <w:tc>
          <w:tcPr>
            <w:tcW w:w="3227" w:type="dxa"/>
          </w:tcPr>
          <w:p w:rsidR="00260F8C" w:rsidRDefault="00260F8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Stationair toerental</w:t>
            </w:r>
          </w:p>
        </w:tc>
        <w:tc>
          <w:tcPr>
            <w:tcW w:w="6520" w:type="dxa"/>
          </w:tcPr>
          <w:p w:rsidR="00260F8C" w:rsidRDefault="001610E9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600</w:t>
            </w:r>
            <w:r w:rsidR="00260F8C">
              <w:rPr>
                <w:rFonts w:ascii="Candara" w:hAnsi="Candara"/>
                <w:sz w:val="20"/>
                <w:szCs w:val="20"/>
                <w:lang w:val="en-US"/>
              </w:rPr>
              <w:t xml:space="preserve"> rpm (1600)</w:t>
            </w:r>
          </w:p>
          <w:p w:rsidR="00260F8C" w:rsidRPr="00B4534D" w:rsidRDefault="001610E9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>70</w:t>
            </w:r>
            <w:r w:rsidR="00260F8C">
              <w:rPr>
                <w:rFonts w:ascii="Candara" w:hAnsi="Candara"/>
                <w:sz w:val="20"/>
                <w:szCs w:val="20"/>
                <w:lang w:val="en-US"/>
              </w:rPr>
              <w:t>0 rpm (2000)</w:t>
            </w:r>
          </w:p>
        </w:tc>
      </w:tr>
      <w:tr w:rsidR="00B4534D" w:rsidRPr="00B4534D" w:rsidTr="009E12D1">
        <w:tc>
          <w:tcPr>
            <w:tcW w:w="3227" w:type="dxa"/>
          </w:tcPr>
          <w:p w:rsidR="00B4534D" w:rsidRDefault="00B4534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Compressie</w:t>
            </w:r>
          </w:p>
        </w:tc>
        <w:tc>
          <w:tcPr>
            <w:tcW w:w="6520" w:type="dxa"/>
          </w:tcPr>
          <w:p w:rsidR="00B4534D" w:rsidRPr="00572E2F" w:rsidRDefault="00BB6559">
            <w:pPr>
              <w:rPr>
                <w:rFonts w:ascii="Candara" w:hAnsi="Candara"/>
                <w:sz w:val="20"/>
                <w:szCs w:val="20"/>
              </w:rPr>
            </w:pPr>
            <w:r w:rsidRPr="00572E2F">
              <w:rPr>
                <w:rFonts w:ascii="Candara" w:hAnsi="Candara"/>
                <w:sz w:val="20"/>
                <w:szCs w:val="20"/>
              </w:rPr>
              <w:t xml:space="preserve">1600: </w:t>
            </w:r>
            <w:r w:rsidR="00B4534D" w:rsidRPr="00572E2F">
              <w:rPr>
                <w:rFonts w:ascii="Candara" w:hAnsi="Candara"/>
                <w:sz w:val="20"/>
                <w:szCs w:val="20"/>
              </w:rPr>
              <w:t>9:1</w:t>
            </w:r>
            <w:r w:rsidRPr="00572E2F">
              <w:rPr>
                <w:rFonts w:ascii="Candara" w:hAnsi="Candara"/>
                <w:sz w:val="20"/>
                <w:szCs w:val="20"/>
              </w:rPr>
              <w:t xml:space="preserve">                                              </w:t>
            </w:r>
          </w:p>
          <w:p w:rsidR="00BB6559" w:rsidRPr="00572E2F" w:rsidRDefault="00BB6559">
            <w:pPr>
              <w:rPr>
                <w:rFonts w:ascii="Candara" w:hAnsi="Candara"/>
                <w:sz w:val="20"/>
                <w:szCs w:val="20"/>
              </w:rPr>
            </w:pPr>
            <w:r w:rsidRPr="00572E2F">
              <w:rPr>
                <w:rFonts w:ascii="Candara" w:hAnsi="Candara"/>
                <w:sz w:val="20"/>
                <w:szCs w:val="20"/>
              </w:rPr>
              <w:t xml:space="preserve">           </w:t>
            </w:r>
            <w:r w:rsidR="00B4534D" w:rsidRPr="00572E2F">
              <w:rPr>
                <w:rFonts w:ascii="Candara" w:hAnsi="Candara"/>
                <w:sz w:val="20"/>
                <w:szCs w:val="20"/>
              </w:rPr>
              <w:t>12,7 kg/cm2 bij 320rpm</w:t>
            </w:r>
          </w:p>
          <w:p w:rsidR="00B4534D" w:rsidRPr="00572E2F" w:rsidRDefault="00BB6559">
            <w:pPr>
              <w:rPr>
                <w:rFonts w:ascii="Candara" w:hAnsi="Candara"/>
                <w:sz w:val="20"/>
                <w:szCs w:val="20"/>
              </w:rPr>
            </w:pPr>
            <w:r w:rsidRPr="00572E2F">
              <w:rPr>
                <w:rFonts w:ascii="Candara" w:hAnsi="Candara"/>
                <w:sz w:val="20"/>
                <w:szCs w:val="20"/>
              </w:rPr>
              <w:t>2000: 9,5:1</w:t>
            </w:r>
          </w:p>
          <w:p w:rsidR="00260F8C" w:rsidRPr="00572E2F" w:rsidRDefault="00260F8C">
            <w:pPr>
              <w:rPr>
                <w:rFonts w:ascii="Candara" w:hAnsi="Candara"/>
                <w:sz w:val="20"/>
                <w:szCs w:val="20"/>
              </w:rPr>
            </w:pPr>
            <w:r w:rsidRPr="00572E2F">
              <w:rPr>
                <w:rFonts w:ascii="Candara" w:hAnsi="Candara"/>
                <w:sz w:val="20"/>
                <w:szCs w:val="20"/>
              </w:rPr>
              <w:t xml:space="preserve">            11,7kg/cm2 bij 350rpm</w:t>
            </w:r>
          </w:p>
        </w:tc>
      </w:tr>
      <w:tr w:rsidR="00AF3212" w:rsidRPr="00B4534D" w:rsidTr="009E12D1">
        <w:tc>
          <w:tcPr>
            <w:tcW w:w="3227" w:type="dxa"/>
          </w:tcPr>
          <w:p w:rsidR="00AF3212" w:rsidRPr="00B954E1" w:rsidRDefault="00AF3212" w:rsidP="009A121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Bougie </w:t>
            </w:r>
          </w:p>
        </w:tc>
        <w:tc>
          <w:tcPr>
            <w:tcW w:w="6520" w:type="dxa"/>
          </w:tcPr>
          <w:p w:rsidR="00AF3212" w:rsidRDefault="00AF3212" w:rsidP="009A121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Hitachi B-6E </w:t>
            </w:r>
          </w:p>
          <w:p w:rsidR="00AF3212" w:rsidRDefault="00AF3212" w:rsidP="009A121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elektrode afstand 0,7 - 0,8 mm</w:t>
            </w:r>
          </w:p>
          <w:p w:rsidR="00AF3212" w:rsidRDefault="00AF3212" w:rsidP="009A1215">
            <w:pPr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>Bougies in aluminium cilinderkop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Pr="00B954E1">
              <w:rPr>
                <w:rFonts w:ascii="Candara" w:hAnsi="Candara"/>
                <w:sz w:val="20"/>
                <w:szCs w:val="20"/>
              </w:rPr>
              <w:t>2.35kg/m</w:t>
            </w:r>
          </w:p>
          <w:p w:rsidR="00AF3212" w:rsidRPr="00B954E1" w:rsidRDefault="00AF3212" w:rsidP="009A1215">
            <w:pPr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>Bougies in stalen cilinderkop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Pr="00B954E1">
              <w:rPr>
                <w:rFonts w:ascii="Candara" w:hAnsi="Candara"/>
                <w:sz w:val="20"/>
                <w:szCs w:val="20"/>
              </w:rPr>
              <w:t>2.77kg/m</w:t>
            </w:r>
          </w:p>
        </w:tc>
      </w:tr>
      <w:tr w:rsidR="00AF3212" w:rsidRPr="00B4534D" w:rsidTr="009E12D1">
        <w:tc>
          <w:tcPr>
            <w:tcW w:w="3227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Klepspeling</w:t>
            </w:r>
          </w:p>
        </w:tc>
        <w:tc>
          <w:tcPr>
            <w:tcW w:w="6520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1600:</w:t>
            </w:r>
          </w:p>
          <w:p w:rsidR="00AF3212" w:rsidRPr="00B4534D" w:rsidRDefault="00AF3212">
            <w:pPr>
              <w:rPr>
                <w:rFonts w:ascii="Candara" w:hAnsi="Candara"/>
                <w:sz w:val="20"/>
                <w:szCs w:val="20"/>
              </w:rPr>
            </w:pPr>
            <w:r w:rsidRPr="00B4534D">
              <w:rPr>
                <w:rFonts w:ascii="Candara" w:hAnsi="Candara"/>
                <w:sz w:val="20"/>
                <w:szCs w:val="20"/>
              </w:rPr>
              <w:t>Warm: Inlaat 0,43mm</w:t>
            </w:r>
            <w:r>
              <w:rPr>
                <w:rFonts w:ascii="Candara" w:hAnsi="Candara"/>
                <w:sz w:val="20"/>
                <w:szCs w:val="20"/>
              </w:rPr>
              <w:t xml:space="preserve">    Koud: Inlaat 0,525mm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             </w:t>
            </w:r>
            <w:r w:rsidRPr="00B4534D">
              <w:rPr>
                <w:rFonts w:ascii="Candara" w:hAnsi="Candara"/>
                <w:sz w:val="20"/>
                <w:szCs w:val="20"/>
              </w:rPr>
              <w:t>Uitlaat 0,43mm</w:t>
            </w:r>
            <w:r>
              <w:rPr>
                <w:rFonts w:ascii="Candara" w:hAnsi="Candara"/>
                <w:sz w:val="20"/>
                <w:szCs w:val="20"/>
              </w:rPr>
              <w:t xml:space="preserve">              Uitlaat 0,525mm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2000: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Warm: Inlaat 0,2mm</w:t>
            </w:r>
          </w:p>
          <w:p w:rsidR="00AF3212" w:rsidRPr="00B4534D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             Uitlaat 0,3mm</w:t>
            </w:r>
          </w:p>
        </w:tc>
      </w:tr>
      <w:tr w:rsidR="00AF3212" w:rsidRPr="00B4534D" w:rsidTr="009E12D1">
        <w:tc>
          <w:tcPr>
            <w:tcW w:w="3227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Ontsteking</w:t>
            </w:r>
          </w:p>
        </w:tc>
        <w:tc>
          <w:tcPr>
            <w:tcW w:w="6520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1600: </w:t>
            </w:r>
            <w:r w:rsidRPr="00B4534D">
              <w:rPr>
                <w:rFonts w:ascii="Candara" w:hAnsi="Candara"/>
                <w:sz w:val="20"/>
                <w:szCs w:val="20"/>
              </w:rPr>
              <w:t>16°voor B.D.P bij 600rpm</w:t>
            </w:r>
            <w:r>
              <w:rPr>
                <w:rFonts w:ascii="Candara" w:hAnsi="Candara"/>
                <w:sz w:val="20"/>
                <w:szCs w:val="20"/>
              </w:rPr>
              <w:t xml:space="preserve">               </w:t>
            </w:r>
          </w:p>
          <w:p w:rsidR="00AF3212" w:rsidRPr="00B4534D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2000: 20° voor BDP (Solex), 16° voor BDP (SU) bij 700rpm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Volgorde: 1-3-4-2</w:t>
            </w:r>
          </w:p>
          <w:p w:rsidR="00AF3212" w:rsidRPr="00B4534D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Contactpuntafstand: 0,45 - 0,55mm</w:t>
            </w:r>
          </w:p>
        </w:tc>
      </w:tr>
      <w:tr w:rsidR="00AF3212" w:rsidRPr="00B4534D" w:rsidTr="009E12D1">
        <w:tc>
          <w:tcPr>
            <w:tcW w:w="3227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Accu/batterij</w:t>
            </w:r>
          </w:p>
        </w:tc>
        <w:tc>
          <w:tcPr>
            <w:tcW w:w="6520" w:type="dxa"/>
          </w:tcPr>
          <w:p w:rsidR="00AF3212" w:rsidRPr="00B4534D" w:rsidRDefault="00AF3212" w:rsidP="00260F8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12V 50Ah (1600 en 2000)</w:t>
            </w:r>
          </w:p>
        </w:tc>
      </w:tr>
      <w:tr w:rsidR="00AF3212" w:rsidRPr="00B4534D" w:rsidTr="009E12D1">
        <w:tc>
          <w:tcPr>
            <w:tcW w:w="3227" w:type="dxa"/>
          </w:tcPr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Vrije slag</w:t>
            </w:r>
          </w:p>
          <w:p w:rsidR="00AF3212" w:rsidRDefault="00AF321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520" w:type="dxa"/>
          </w:tcPr>
          <w:p w:rsidR="00AF3212" w:rsidRDefault="00AF3212" w:rsidP="00260F8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Rempedaal: 8 - 12mm</w:t>
            </w:r>
          </w:p>
          <w:p w:rsidR="00AF3212" w:rsidRDefault="00AF3212" w:rsidP="00260F8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Koppelingpedaal: 49 - 53mm </w:t>
            </w:r>
          </w:p>
        </w:tc>
      </w:tr>
    </w:tbl>
    <w:p w:rsidR="009E12D1" w:rsidRDefault="009E12D1">
      <w:pPr>
        <w:rPr>
          <w:rFonts w:ascii="Candara" w:hAnsi="Candara"/>
          <w:sz w:val="20"/>
          <w:szCs w:val="20"/>
        </w:rPr>
      </w:pPr>
    </w:p>
    <w:p w:rsidR="00572E2F" w:rsidRPr="00B4534D" w:rsidRDefault="00572E2F">
      <w:pPr>
        <w:rPr>
          <w:rFonts w:ascii="Candara" w:hAnsi="Candara"/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9747" w:type="dxa"/>
        <w:tblLook w:val="04A0"/>
      </w:tblPr>
      <w:tblGrid>
        <w:gridCol w:w="9747"/>
      </w:tblGrid>
      <w:tr w:rsidR="00900C41" w:rsidRPr="00B954E1" w:rsidTr="0085188A">
        <w:tc>
          <w:tcPr>
            <w:tcW w:w="9747" w:type="dxa"/>
          </w:tcPr>
          <w:p w:rsidR="00900C41" w:rsidRPr="00B954E1" w:rsidRDefault="00900C41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lastRenderedPageBreak/>
              <w:t>Elk jaar</w:t>
            </w:r>
          </w:p>
        </w:tc>
      </w:tr>
      <w:tr w:rsidR="00900C41" w:rsidRPr="00B954E1" w:rsidTr="0085188A">
        <w:tc>
          <w:tcPr>
            <w:tcW w:w="9747" w:type="dxa"/>
          </w:tcPr>
          <w:p w:rsidR="00900C41" w:rsidRPr="00B954E1" w:rsidRDefault="00900C41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>- Motorolie (en evt. filter) vervangen.</w:t>
            </w:r>
          </w:p>
          <w:p w:rsidR="00900C41" w:rsidRPr="00B954E1" w:rsidRDefault="00900C41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 xml:space="preserve">- Carterpan verwijderen en controleer de onderste geleider </w:t>
            </w:r>
            <w:proofErr w:type="spellStart"/>
            <w:r w:rsidRPr="00B954E1">
              <w:rPr>
                <w:rFonts w:ascii="Candara" w:hAnsi="Candara"/>
                <w:sz w:val="20"/>
                <w:szCs w:val="20"/>
              </w:rPr>
              <w:t>vsan</w:t>
            </w:r>
            <w:proofErr w:type="spellEnd"/>
            <w:r w:rsidRPr="00B954E1">
              <w:rPr>
                <w:rFonts w:ascii="Candara" w:hAnsi="Candara"/>
                <w:sz w:val="20"/>
                <w:szCs w:val="20"/>
              </w:rPr>
              <w:t xml:space="preserve"> de </w:t>
            </w:r>
            <w:proofErr w:type="spellStart"/>
            <w:r w:rsidRPr="00B954E1">
              <w:rPr>
                <w:rFonts w:ascii="Candara" w:hAnsi="Candara"/>
                <w:sz w:val="20"/>
                <w:szCs w:val="20"/>
              </w:rPr>
              <w:t>distributieketting.De</w:t>
            </w:r>
            <w:proofErr w:type="spellEnd"/>
            <w:r w:rsidRPr="00B954E1">
              <w:rPr>
                <w:rFonts w:ascii="Candara" w:hAnsi="Candara"/>
                <w:sz w:val="20"/>
                <w:szCs w:val="20"/>
              </w:rPr>
              <w:t xml:space="preserve"> plaat breekt in de 90° bocht waardoor deze in de carterpan valt. Er is geen oplossing behalve regelmatig controleren en voorkomen van het euvel (2000).</w:t>
            </w:r>
          </w:p>
          <w:p w:rsidR="00900C41" w:rsidRPr="00B954E1" w:rsidRDefault="00900C41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A52C06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t xml:space="preserve">Elke </w:t>
            </w:r>
            <w:r w:rsidR="00355750" w:rsidRPr="00B954E1">
              <w:rPr>
                <w:rFonts w:ascii="Candara" w:hAnsi="Candara"/>
                <w:b/>
                <w:sz w:val="20"/>
                <w:szCs w:val="20"/>
              </w:rPr>
              <w:t>1</w:t>
            </w:r>
            <w:r w:rsidR="00BE4220" w:rsidRPr="00B954E1">
              <w:rPr>
                <w:rFonts w:ascii="Candara" w:hAnsi="Candara"/>
                <w:b/>
                <w:sz w:val="20"/>
                <w:szCs w:val="20"/>
              </w:rPr>
              <w:t>.000mijl/1.6</w:t>
            </w:r>
            <w:r w:rsidR="00531D36" w:rsidRPr="00B954E1">
              <w:rPr>
                <w:rFonts w:ascii="Candara" w:hAnsi="Candara"/>
                <w:b/>
                <w:sz w:val="20"/>
                <w:szCs w:val="20"/>
              </w:rPr>
              <w:t>0</w:t>
            </w:r>
            <w:r w:rsidR="00355750" w:rsidRPr="00B954E1">
              <w:rPr>
                <w:rFonts w:ascii="Candara" w:hAnsi="Candara"/>
                <w:b/>
                <w:sz w:val="20"/>
                <w:szCs w:val="20"/>
              </w:rPr>
              <w:t>0km</w:t>
            </w: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355750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>Koelvloeistofniveau controleren</w:t>
            </w:r>
          </w:p>
          <w:p w:rsidR="00AC2E15" w:rsidRPr="00B954E1" w:rsidRDefault="00AC2E15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A52C06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t xml:space="preserve">Elke </w:t>
            </w:r>
            <w:r w:rsidR="00355750" w:rsidRPr="00B954E1">
              <w:rPr>
                <w:rFonts w:ascii="Candara" w:hAnsi="Candara"/>
                <w:b/>
                <w:sz w:val="20"/>
                <w:szCs w:val="20"/>
              </w:rPr>
              <w:t>3</w:t>
            </w:r>
            <w:r w:rsidR="00BE4220" w:rsidRPr="00B954E1">
              <w:rPr>
                <w:rFonts w:ascii="Candara" w:hAnsi="Candara"/>
                <w:b/>
                <w:sz w:val="20"/>
                <w:szCs w:val="20"/>
              </w:rPr>
              <w:t>.000mijl/4.8</w:t>
            </w:r>
            <w:r w:rsidR="00531D36" w:rsidRPr="00B954E1">
              <w:rPr>
                <w:rFonts w:ascii="Candara" w:hAnsi="Candara"/>
                <w:b/>
                <w:sz w:val="20"/>
                <w:szCs w:val="20"/>
              </w:rPr>
              <w:t>0</w:t>
            </w:r>
            <w:r w:rsidR="00355750" w:rsidRPr="00B954E1">
              <w:rPr>
                <w:rFonts w:ascii="Candara" w:hAnsi="Candara"/>
                <w:b/>
                <w:sz w:val="20"/>
                <w:szCs w:val="20"/>
              </w:rPr>
              <w:t>0km</w:t>
            </w:r>
          </w:p>
        </w:tc>
      </w:tr>
      <w:tr w:rsidR="00355750" w:rsidRPr="00B954E1" w:rsidTr="0085188A">
        <w:tc>
          <w:tcPr>
            <w:tcW w:w="9747" w:type="dxa"/>
          </w:tcPr>
          <w:p w:rsidR="009E12D1" w:rsidRPr="00B954E1" w:rsidRDefault="009E12D1" w:rsidP="00355750">
            <w:pPr>
              <w:pStyle w:val="Geenafstand"/>
              <w:rPr>
                <w:rFonts w:ascii="Candara" w:hAnsi="Candara"/>
                <w:i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692E4F" w:rsidRPr="00B954E1" w:rsidTr="00572E2F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692E4F" w:rsidRPr="00B954E1" w:rsidTr="00572E2F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Olieniveau </w:t>
                  </w:r>
                  <w:r w:rsidR="00812D53" w:rsidRPr="00B954E1">
                    <w:rPr>
                      <w:rFonts w:ascii="Candara" w:hAnsi="Candara"/>
                      <w:sz w:val="20"/>
                      <w:szCs w:val="20"/>
                    </w:rPr>
                    <w:t>"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piston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plunger</w:t>
                  </w:r>
                  <w:proofErr w:type="spellEnd"/>
                  <w:r w:rsidR="00812D53" w:rsidRPr="00B954E1">
                    <w:rPr>
                      <w:rFonts w:ascii="Candara" w:hAnsi="Candara"/>
                      <w:sz w:val="20"/>
                      <w:szCs w:val="20"/>
                    </w:rPr>
                    <w:t>"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SU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O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ntstekingstijdstip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Bougie elektrode afstand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Luchtfilter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V-riemspanning</w:t>
                  </w:r>
                  <w:proofErr w:type="spellEnd"/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luchtpomp (smog systeem)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acuüm- en brandstofdampslangen op scheuren e.d. (smog systeem)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ougies (smog systeem)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R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emvloeistofniveau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D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ifferentieelolieniveau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V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ersnellingsbakolieniveau</w:t>
                  </w:r>
                  <w:proofErr w:type="spellEnd"/>
                </w:p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U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itlijning koppelin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g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K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oppelingvloeistofniveau</w:t>
                  </w:r>
                  <w:proofErr w:type="spellEnd"/>
                </w:p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Afstelling koppeling</w:t>
                  </w:r>
                </w:p>
                <w:p w:rsidR="0033166A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Afstelling speling stuurdelen</w:t>
                  </w:r>
                </w:p>
                <w:p w:rsidR="00692E4F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Olieniveau en substantie stuurhuis</w:t>
                  </w:r>
                </w:p>
              </w:tc>
              <w:tc>
                <w:tcPr>
                  <w:tcW w:w="3402" w:type="dxa"/>
                </w:tcPr>
                <w:p w:rsidR="00692E4F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Stuurdelen</w:t>
                  </w:r>
                </w:p>
              </w:tc>
              <w:tc>
                <w:tcPr>
                  <w:tcW w:w="2291" w:type="dxa"/>
                </w:tcPr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M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otorolie en oliefilter</w:t>
                  </w:r>
                </w:p>
                <w:p w:rsidR="00692E4F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>C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arterpan olieplug ring</w:t>
                  </w:r>
                  <w:r w:rsidR="00692E4F"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(1600)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:rsidR="00692E4F" w:rsidRPr="00B954E1" w:rsidRDefault="00692E4F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  <w:p w:rsidR="00AC2E15" w:rsidRPr="00B954E1" w:rsidRDefault="00AC2E15" w:rsidP="00692E4F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A52C06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t xml:space="preserve">Elke </w:t>
            </w:r>
            <w:r w:rsidR="00BE4220" w:rsidRPr="00B954E1">
              <w:rPr>
                <w:rFonts w:ascii="Candara" w:hAnsi="Candara"/>
                <w:b/>
                <w:sz w:val="20"/>
                <w:szCs w:val="20"/>
              </w:rPr>
              <w:t>6.000mijl/9.6</w:t>
            </w:r>
            <w:r w:rsidR="00531D36" w:rsidRPr="00B954E1">
              <w:rPr>
                <w:rFonts w:ascii="Candara" w:hAnsi="Candara"/>
                <w:b/>
                <w:sz w:val="20"/>
                <w:szCs w:val="20"/>
              </w:rPr>
              <w:t>00</w:t>
            </w:r>
            <w:r w:rsidR="00355750" w:rsidRPr="00B954E1">
              <w:rPr>
                <w:rFonts w:ascii="Candara" w:hAnsi="Candara"/>
                <w:b/>
                <w:sz w:val="20"/>
                <w:szCs w:val="20"/>
              </w:rPr>
              <w:t>km</w:t>
            </w:r>
          </w:p>
        </w:tc>
      </w:tr>
      <w:tr w:rsidR="00355750" w:rsidRPr="00B954E1" w:rsidTr="0085188A">
        <w:tc>
          <w:tcPr>
            <w:tcW w:w="9747" w:type="dxa"/>
          </w:tcPr>
          <w:p w:rsidR="00692E4F" w:rsidRPr="00B954E1" w:rsidRDefault="00692E4F" w:rsidP="00355750">
            <w:pPr>
              <w:pStyle w:val="Geenafstand"/>
              <w:rPr>
                <w:rFonts w:ascii="Candara" w:hAnsi="Candara"/>
                <w:i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692E4F" w:rsidRPr="00B954E1" w:rsidTr="00812D53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692E4F" w:rsidRPr="00B954E1" w:rsidTr="00812D53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Kleppen stellen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Bougie elektrode afstand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</w:t>
                  </w:r>
                  <w:r w:rsidR="0033166A"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S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lijtage aan tuimelaars en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tuimelaaras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(1600)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Op juiste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Nm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aandraaien bouten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tuimelaaras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(1600)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Toerental stationair Solex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Werking chokestangetjes SU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Afstellen brandstofmengsel en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stationairtoerental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SU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Brandstof- en vacuümslangen SU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Alle brandstofslangen en leidingen op scheuren, lekkage, slijtage, etc.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V-snaar op spanning en slijtage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Koelvloeistofslangen op slijtage/lekkage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r w:rsidR="00812D53" w:rsidRPr="00B954E1">
                    <w:rPr>
                      <w:rFonts w:ascii="Candara" w:hAnsi="Candara"/>
                      <w:sz w:val="20"/>
                      <w:szCs w:val="20"/>
                    </w:rPr>
                    <w:t>Nakijken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accupolen en kabels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Contactpuntafstand en smeer een beetje vet aan het sleepblokje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De weerstand van de bougiekabels, niet meer dan ca. 8000 ohm per 30cm bougiekabel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Rubbers van versnellingsbak en motorsteunen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Bovenste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A-frame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(triangel) bouten op vastzitten, evt. aandraaien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Rubbers van de voorwielophanging en besturing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Remblokken op slijtage, controleer 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lastRenderedPageBreak/>
                    <w:t>remslangen en remleidingen</w:t>
                  </w:r>
                </w:p>
                <w:p w:rsidR="00692E4F" w:rsidRPr="00B954E1" w:rsidRDefault="00900C41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Bouten v/d startmotor nadraaien</w:t>
                  </w:r>
                </w:p>
                <w:p w:rsidR="00692E4F" w:rsidRPr="00B954E1" w:rsidRDefault="00B954E1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Zijmarkering- en stad/knipper- lichthouders op corrosie, evt. schoonmaken en vetten</w:t>
                  </w:r>
                </w:p>
              </w:tc>
              <w:tc>
                <w:tcPr>
                  <w:tcW w:w="3402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lastRenderedPageBreak/>
                    <w:t>- Reinigen accupolen en kabels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Maak brandstofnippel en filter schoon Solex 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Smeer alle nippels aan de onderzijde van de auto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Stel de remmen achter af, controleer de remschoenen, wielremcilinder, nippel van de remleiding in de wielremcilinder of deze nog gangbaar is, controleer remslangen en kijk de remleiding na op corrosie.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Stel de handrem af en smeer de vetnippel en kabels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:rsidR="00AC2E15" w:rsidRPr="00B954E1" w:rsidRDefault="00AC2E15" w:rsidP="00692E4F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  <w:p w:rsidR="00692E4F" w:rsidRPr="00B954E1" w:rsidRDefault="00692E4F" w:rsidP="00692E4F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BE4220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lastRenderedPageBreak/>
              <w:t>Elke 12.000mijl/19</w:t>
            </w:r>
            <w:r w:rsidR="00531D36" w:rsidRPr="00B954E1">
              <w:rPr>
                <w:rFonts w:ascii="Candara" w:hAnsi="Candara"/>
                <w:b/>
                <w:sz w:val="20"/>
                <w:szCs w:val="20"/>
              </w:rPr>
              <w:t>.000km</w:t>
            </w:r>
          </w:p>
        </w:tc>
      </w:tr>
      <w:tr w:rsidR="00355750" w:rsidRPr="00B954E1" w:rsidTr="0085188A">
        <w:tc>
          <w:tcPr>
            <w:tcW w:w="9747" w:type="dxa"/>
          </w:tcPr>
          <w:p w:rsidR="00137C20" w:rsidRPr="00B954E1" w:rsidRDefault="00137C20" w:rsidP="00355750">
            <w:pPr>
              <w:pStyle w:val="Geenafstand"/>
              <w:rPr>
                <w:rFonts w:ascii="Candara" w:hAnsi="Candara"/>
                <w:i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137C20" w:rsidRPr="00B954E1" w:rsidTr="00572E2F">
              <w:tc>
                <w:tcPr>
                  <w:tcW w:w="3823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137C20" w:rsidRPr="00B954E1" w:rsidTr="00572E2F">
              <w:tc>
                <w:tcPr>
                  <w:tcW w:w="3823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Antivries werking in de koelvloeistof (2000) 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Cilinderkopbouten met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Nm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nadraaien! Om te voorkomen dat de koppakking er tussenuit wordt geblazen.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"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Flowguidevalve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" (EVAPO systeem)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Bouten van de versnellingsbak- en motorsteunen vast?, evt. aandraaien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 Conditie van de rem- en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koppelingpedaalrubber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en op slijtage van de pen welke tussen pedaal en duwstang van de hoofd- en koppelingcilinder zitten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De bouten van de cardanas op vastzitten,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evt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aandraaien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De moeren van het differentieel op vastzitten,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evt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aandraaien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Schokdempers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Wiellagers en stel evt. af</w:t>
                  </w:r>
                </w:p>
                <w:p w:rsidR="00900C41" w:rsidRPr="00B954E1" w:rsidRDefault="00900C41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Bedrading startmotor</w:t>
                  </w:r>
                  <w:r w:rsidR="0033166A"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en dynamo</w:t>
                  </w:r>
                </w:p>
                <w:p w:rsidR="0033166A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Stuur "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U-joint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"</w:t>
                  </w:r>
                </w:p>
                <w:p w:rsidR="0033166A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Alle stekkers en bedrading op vastzitten, corrosie, breuk, etc.</w:t>
                  </w:r>
                </w:p>
                <w:p w:rsidR="00B954E1" w:rsidRPr="00B954E1" w:rsidRDefault="00B954E1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Afstelling koplampverlichting</w:t>
                  </w:r>
                </w:p>
              </w:tc>
              <w:tc>
                <w:tcPr>
                  <w:tcW w:w="3402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Bougies 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Luchtpompfilter (smog systeem)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:rsidR="00137C20" w:rsidRPr="00B954E1" w:rsidRDefault="00137C20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  <w:p w:rsidR="003E2D05" w:rsidRPr="00B954E1" w:rsidRDefault="00190EDA" w:rsidP="00137C2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  <w:r w:rsidRPr="00B954E1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AC2E15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t xml:space="preserve">Elke </w:t>
            </w:r>
            <w:r w:rsidR="00BE4220" w:rsidRPr="00B954E1">
              <w:rPr>
                <w:rFonts w:ascii="Candara" w:hAnsi="Candara"/>
                <w:b/>
                <w:sz w:val="20"/>
                <w:szCs w:val="20"/>
              </w:rPr>
              <w:t>24.000mijl/38.6</w:t>
            </w:r>
            <w:r w:rsidR="003E2D05" w:rsidRPr="00B954E1">
              <w:rPr>
                <w:rFonts w:ascii="Candara" w:hAnsi="Candara"/>
                <w:b/>
                <w:sz w:val="20"/>
                <w:szCs w:val="20"/>
              </w:rPr>
              <w:t>00km</w:t>
            </w:r>
          </w:p>
        </w:tc>
      </w:tr>
      <w:tr w:rsidR="00355750" w:rsidRPr="00B954E1" w:rsidTr="0085188A">
        <w:tc>
          <w:tcPr>
            <w:tcW w:w="9747" w:type="dxa"/>
          </w:tcPr>
          <w:p w:rsidR="00137C20" w:rsidRPr="00B954E1" w:rsidRDefault="00137C20" w:rsidP="00AC2E15">
            <w:pPr>
              <w:pStyle w:val="Geenafstand"/>
              <w:rPr>
                <w:rFonts w:ascii="Candara" w:hAnsi="Candara"/>
                <w:i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137C20" w:rsidRPr="00B954E1" w:rsidTr="00572E2F">
              <w:tc>
                <w:tcPr>
                  <w:tcW w:w="3823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137C20" w:rsidRPr="00B954E1" w:rsidTr="00572E2F">
              <w:tc>
                <w:tcPr>
                  <w:tcW w:w="3823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Compressie motorblok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"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Floatlevel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" Solex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Wieluitlijning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Zuigers van de remklauwen gangbaar?, zuigers controleren op beschadigingen, zuigers opnieuw vetten (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evt.revisiesetje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gebruiken)</w:t>
                  </w:r>
                </w:p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Bouten nadra</w:t>
                  </w:r>
                  <w:r w:rsidR="00900C41"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aien versnellingsbak aan motor 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</w:p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Carterpan verwijderen, reinigen en evt. pakking vervangen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Voorste en achterste wiellagers schoonmaken en opnieuw invetten. Bij de achterwiellagers nooit de opsluitring "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retaining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collars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" hergebruiken, omdat je as los kan lopen!!! (Dit is geen simpel klusje en wordt dus niet vaak uitgevoerd, zorg dat je lagers, keerring en opsluitring hebt voordat je begint).</w:t>
                  </w:r>
                </w:p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</w:tcPr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Koelvloeistof (2000)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Klepdekselpakking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Rubberblokken van de bevestiging van de Solex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carburateur's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aan de motor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luchtfilter (Solex)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naalden kleppen SU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vlotters SU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brandstoffilter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V-snaar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luchtfilter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remvloeistof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koppelingvloeistof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Differentieelolie en controleer of de aanwezige magneten vijlsel bevatten </w:t>
                  </w:r>
                </w:p>
                <w:p w:rsidR="00137C20" w:rsidRPr="00B954E1" w:rsidRDefault="00137C20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Versnellingsbakolie en de 2 rubbers (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section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: shift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linkage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, #135) in de bak welke de versnellingspook centreren, deze </w:t>
                  </w: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lastRenderedPageBreak/>
                    <w:t>lubberen uit door het schakelen.</w:t>
                  </w:r>
                </w:p>
                <w:p w:rsidR="00812D53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Stuurhuisolie</w:t>
                  </w:r>
                </w:p>
              </w:tc>
            </w:tr>
          </w:tbl>
          <w:p w:rsidR="00AC2E15" w:rsidRPr="00B954E1" w:rsidRDefault="00AC2E15" w:rsidP="00137C2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  <w:p w:rsidR="00692E4F" w:rsidRPr="00B954E1" w:rsidRDefault="00692E4F" w:rsidP="00137C2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</w:tc>
      </w:tr>
      <w:tr w:rsidR="00355750" w:rsidRPr="00B954E1" w:rsidTr="0085188A">
        <w:tc>
          <w:tcPr>
            <w:tcW w:w="9747" w:type="dxa"/>
          </w:tcPr>
          <w:p w:rsidR="00355750" w:rsidRPr="00B954E1" w:rsidRDefault="00BE4220" w:rsidP="00AC2E15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lastRenderedPageBreak/>
              <w:t>Elke 36.000mijl/57.9</w:t>
            </w:r>
            <w:r w:rsidR="00AC2E15" w:rsidRPr="00B954E1">
              <w:rPr>
                <w:rFonts w:ascii="Candara" w:hAnsi="Candara"/>
                <w:b/>
                <w:sz w:val="20"/>
                <w:szCs w:val="20"/>
              </w:rPr>
              <w:t>00km</w:t>
            </w:r>
          </w:p>
        </w:tc>
      </w:tr>
      <w:tr w:rsidR="00AC2E15" w:rsidRPr="00B954E1" w:rsidTr="0085188A">
        <w:tc>
          <w:tcPr>
            <w:tcW w:w="9747" w:type="dxa"/>
          </w:tcPr>
          <w:p w:rsidR="00812D53" w:rsidRPr="00B954E1" w:rsidRDefault="00812D53">
            <w:pPr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812D53" w:rsidRPr="00B954E1" w:rsidTr="00572E2F">
              <w:tc>
                <w:tcPr>
                  <w:tcW w:w="3823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812D53" w:rsidRPr="00B954E1" w:rsidTr="00572E2F">
              <w:tc>
                <w:tcPr>
                  <w:tcW w:w="3823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</w:tcPr>
                <w:p w:rsidR="00812D53" w:rsidRPr="00B954E1" w:rsidRDefault="00812D53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"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metering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jets" SU</w:t>
                  </w:r>
                </w:p>
              </w:tc>
            </w:tr>
          </w:tbl>
          <w:p w:rsidR="00AC2E15" w:rsidRPr="00B954E1" w:rsidRDefault="00AC2E15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  <w:p w:rsidR="00692E4F" w:rsidRPr="00B954E1" w:rsidRDefault="00692E4F" w:rsidP="00355750">
            <w:pPr>
              <w:pStyle w:val="Geenafstand"/>
              <w:rPr>
                <w:rFonts w:ascii="Candara" w:hAnsi="Candara"/>
                <w:sz w:val="20"/>
                <w:szCs w:val="20"/>
              </w:rPr>
            </w:pPr>
          </w:p>
        </w:tc>
      </w:tr>
      <w:tr w:rsidR="00AC2E15" w:rsidRPr="00B954E1" w:rsidTr="0085188A">
        <w:tc>
          <w:tcPr>
            <w:tcW w:w="9747" w:type="dxa"/>
          </w:tcPr>
          <w:p w:rsidR="00AC2E15" w:rsidRPr="00B954E1" w:rsidRDefault="00AC2E15" w:rsidP="00355750">
            <w:pPr>
              <w:pStyle w:val="Geenafstand"/>
              <w:rPr>
                <w:rFonts w:ascii="Candara" w:hAnsi="Candara"/>
                <w:b/>
                <w:sz w:val="20"/>
                <w:szCs w:val="20"/>
              </w:rPr>
            </w:pPr>
            <w:r w:rsidRPr="00B954E1">
              <w:rPr>
                <w:rFonts w:ascii="Candara" w:hAnsi="Candara"/>
                <w:b/>
                <w:sz w:val="20"/>
                <w:szCs w:val="20"/>
              </w:rPr>
              <w:t xml:space="preserve">Elke </w:t>
            </w:r>
            <w:r w:rsidR="00BE4220" w:rsidRPr="00B954E1">
              <w:rPr>
                <w:rFonts w:ascii="Candara" w:hAnsi="Candara"/>
                <w:b/>
                <w:sz w:val="20"/>
                <w:szCs w:val="20"/>
              </w:rPr>
              <w:t>48.000mijl/77</w:t>
            </w:r>
            <w:r w:rsidRPr="00B954E1">
              <w:rPr>
                <w:rFonts w:ascii="Candara" w:hAnsi="Candara"/>
                <w:b/>
                <w:sz w:val="20"/>
                <w:szCs w:val="20"/>
              </w:rPr>
              <w:t>.000km</w:t>
            </w:r>
          </w:p>
        </w:tc>
      </w:tr>
      <w:tr w:rsidR="00AC2E15" w:rsidRPr="00B954E1" w:rsidTr="0085188A">
        <w:tc>
          <w:tcPr>
            <w:tcW w:w="9747" w:type="dxa"/>
          </w:tcPr>
          <w:p w:rsidR="00692E4F" w:rsidRPr="00B954E1" w:rsidRDefault="00692E4F" w:rsidP="00355750">
            <w:pPr>
              <w:pStyle w:val="Geenafstand"/>
              <w:rPr>
                <w:rFonts w:ascii="Candara" w:hAnsi="Candara"/>
                <w:i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3823"/>
              <w:gridCol w:w="3402"/>
              <w:gridCol w:w="2291"/>
            </w:tblGrid>
            <w:tr w:rsidR="00692E4F" w:rsidRPr="00B954E1" w:rsidTr="00572E2F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Controleren</w:t>
                  </w:r>
                </w:p>
              </w:tc>
              <w:tc>
                <w:tcPr>
                  <w:tcW w:w="3402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Reinigen/opnieuw smeren/vetten</w:t>
                  </w:r>
                </w:p>
              </w:tc>
              <w:tc>
                <w:tcPr>
                  <w:tcW w:w="2291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b/>
                      <w:sz w:val="20"/>
                      <w:szCs w:val="20"/>
                    </w:rPr>
                    <w:t>Vervangen</w:t>
                  </w:r>
                </w:p>
              </w:tc>
            </w:tr>
            <w:tr w:rsidR="00692E4F" w:rsidRPr="00B954E1" w:rsidTr="00572E2F">
              <w:tc>
                <w:tcPr>
                  <w:tcW w:w="3823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Inspecteer nokkenas op slijtage (1600)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- Reviseer en reinig carburateurs Solex</w:t>
                  </w:r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- Reinig en smeer de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>glijspiebanen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</w:rPr>
                    <w:t xml:space="preserve"> van de cardanas in het midden (2000)</w:t>
                  </w:r>
                </w:p>
              </w:tc>
              <w:tc>
                <w:tcPr>
                  <w:tcW w:w="2291" w:type="dxa"/>
                </w:tcPr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>Motorsteunen</w:t>
                  </w:r>
                  <w:proofErr w:type="spellEnd"/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 xml:space="preserve"> (2000)</w:t>
                  </w:r>
                </w:p>
                <w:p w:rsidR="00812D53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 xml:space="preserve">- "Throttle shaft seals"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>Solex</w:t>
                  </w:r>
                  <w:proofErr w:type="spellEnd"/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>- "Throttle shafts" SU</w:t>
                  </w:r>
                </w:p>
                <w:p w:rsidR="0033166A" w:rsidRPr="00B954E1" w:rsidRDefault="0033166A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 xml:space="preserve">- Rubbers </w:t>
                  </w:r>
                  <w:proofErr w:type="spellStart"/>
                  <w:r w:rsidRPr="00B954E1">
                    <w:rPr>
                      <w:rFonts w:ascii="Candara" w:hAnsi="Candara"/>
                      <w:sz w:val="20"/>
                      <w:szCs w:val="20"/>
                      <w:lang w:val="en-US"/>
                    </w:rPr>
                    <w:t>stuurkogels</w:t>
                  </w:r>
                  <w:proofErr w:type="spellEnd"/>
                </w:p>
                <w:p w:rsidR="00692E4F" w:rsidRPr="00B954E1" w:rsidRDefault="00692E4F" w:rsidP="00572E2F">
                  <w:pPr>
                    <w:pStyle w:val="Geenafstand"/>
                    <w:framePr w:hSpace="141" w:wrap="around" w:vAnchor="text" w:hAnchor="text" w:y="1"/>
                    <w:suppressOverlap/>
                    <w:rPr>
                      <w:rFonts w:ascii="Candara" w:hAnsi="Candar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92E4F" w:rsidRPr="00B954E1" w:rsidRDefault="00692E4F" w:rsidP="00355750">
            <w:pPr>
              <w:pStyle w:val="Geenafstand"/>
              <w:rPr>
                <w:rFonts w:ascii="Candara" w:hAnsi="Candara"/>
                <w:sz w:val="20"/>
                <w:szCs w:val="20"/>
                <w:lang w:val="en-US"/>
              </w:rPr>
            </w:pPr>
          </w:p>
          <w:p w:rsidR="00BA02E0" w:rsidRPr="00B954E1" w:rsidRDefault="00BA02E0" w:rsidP="00692E4F">
            <w:pPr>
              <w:pStyle w:val="Geenafstand"/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</w:tr>
    </w:tbl>
    <w:p w:rsidR="00AC2E15" w:rsidRPr="00B954E1" w:rsidRDefault="00AC2E15" w:rsidP="00355750">
      <w:pPr>
        <w:pStyle w:val="Geenafstand"/>
        <w:rPr>
          <w:rFonts w:ascii="Candara" w:hAnsi="Candara"/>
          <w:sz w:val="20"/>
          <w:szCs w:val="20"/>
          <w:lang w:val="en-US"/>
        </w:rPr>
      </w:pPr>
    </w:p>
    <w:p w:rsidR="00AC2E15" w:rsidRPr="00B954E1" w:rsidRDefault="00AC2E15" w:rsidP="00355750">
      <w:pPr>
        <w:pStyle w:val="Geenafstand"/>
        <w:rPr>
          <w:rFonts w:ascii="Candara" w:hAnsi="Candara"/>
          <w:sz w:val="20"/>
          <w:szCs w:val="20"/>
          <w:lang w:val="en-US"/>
        </w:rPr>
      </w:pPr>
    </w:p>
    <w:p w:rsidR="00AC2E15" w:rsidRPr="00B954E1" w:rsidRDefault="00AC2E15" w:rsidP="00355750">
      <w:pPr>
        <w:pStyle w:val="Geenafstand"/>
        <w:rPr>
          <w:rFonts w:ascii="Candara" w:hAnsi="Candara"/>
          <w:sz w:val="20"/>
          <w:szCs w:val="20"/>
          <w:lang w:val="en-US"/>
        </w:rPr>
      </w:pPr>
    </w:p>
    <w:p w:rsidR="00901EB2" w:rsidRPr="00B954E1" w:rsidRDefault="00355750" w:rsidP="00355750">
      <w:pPr>
        <w:pStyle w:val="Geenafstand"/>
        <w:rPr>
          <w:rFonts w:ascii="Candara" w:hAnsi="Candara"/>
          <w:sz w:val="20"/>
          <w:szCs w:val="20"/>
          <w:lang w:val="en-US"/>
        </w:rPr>
      </w:pPr>
      <w:r w:rsidRPr="00B954E1">
        <w:rPr>
          <w:rFonts w:ascii="Candara" w:hAnsi="Candara"/>
          <w:sz w:val="20"/>
          <w:szCs w:val="20"/>
          <w:lang w:val="en-US"/>
        </w:rPr>
        <w:br w:type="textWrapping" w:clear="all"/>
      </w:r>
    </w:p>
    <w:sectPr w:rsidR="00901EB2" w:rsidRPr="00B954E1" w:rsidSect="000B6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750"/>
    <w:rsid w:val="00001624"/>
    <w:rsid w:val="0000273A"/>
    <w:rsid w:val="000034D3"/>
    <w:rsid w:val="00003BD0"/>
    <w:rsid w:val="0001398E"/>
    <w:rsid w:val="000462A3"/>
    <w:rsid w:val="000468F8"/>
    <w:rsid w:val="000557F8"/>
    <w:rsid w:val="00056E38"/>
    <w:rsid w:val="000B341A"/>
    <w:rsid w:val="000B4F1B"/>
    <w:rsid w:val="000B6DFE"/>
    <w:rsid w:val="000B7DDB"/>
    <w:rsid w:val="000C221C"/>
    <w:rsid w:val="000C6AF8"/>
    <w:rsid w:val="000C6DD5"/>
    <w:rsid w:val="000D3DCA"/>
    <w:rsid w:val="000E4388"/>
    <w:rsid w:val="000E7EDE"/>
    <w:rsid w:val="000F6D1B"/>
    <w:rsid w:val="001109B7"/>
    <w:rsid w:val="00110C08"/>
    <w:rsid w:val="00111B9C"/>
    <w:rsid w:val="001201AA"/>
    <w:rsid w:val="00137C20"/>
    <w:rsid w:val="00157579"/>
    <w:rsid w:val="001610E9"/>
    <w:rsid w:val="0018205B"/>
    <w:rsid w:val="001826B3"/>
    <w:rsid w:val="00190EDA"/>
    <w:rsid w:val="00196C3F"/>
    <w:rsid w:val="001A5B8E"/>
    <w:rsid w:val="001A6EAF"/>
    <w:rsid w:val="001B520E"/>
    <w:rsid w:val="001B59B9"/>
    <w:rsid w:val="001B6354"/>
    <w:rsid w:val="001D32AB"/>
    <w:rsid w:val="001E379B"/>
    <w:rsid w:val="001E3837"/>
    <w:rsid w:val="001F0CB9"/>
    <w:rsid w:val="001F2BF0"/>
    <w:rsid w:val="001F79AD"/>
    <w:rsid w:val="00202929"/>
    <w:rsid w:val="0020611B"/>
    <w:rsid w:val="0020716E"/>
    <w:rsid w:val="0020775F"/>
    <w:rsid w:val="0021367B"/>
    <w:rsid w:val="00216B66"/>
    <w:rsid w:val="00217324"/>
    <w:rsid w:val="00217475"/>
    <w:rsid w:val="00224D3A"/>
    <w:rsid w:val="0022707E"/>
    <w:rsid w:val="002332D6"/>
    <w:rsid w:val="00234E67"/>
    <w:rsid w:val="00235AF7"/>
    <w:rsid w:val="00251447"/>
    <w:rsid w:val="00255F4B"/>
    <w:rsid w:val="00260F8C"/>
    <w:rsid w:val="00262D64"/>
    <w:rsid w:val="00266567"/>
    <w:rsid w:val="00275DD7"/>
    <w:rsid w:val="00282494"/>
    <w:rsid w:val="002948C5"/>
    <w:rsid w:val="00295DF8"/>
    <w:rsid w:val="002A037B"/>
    <w:rsid w:val="002A7952"/>
    <w:rsid w:val="002B76AA"/>
    <w:rsid w:val="002C2554"/>
    <w:rsid w:val="002C54AC"/>
    <w:rsid w:val="002C74A7"/>
    <w:rsid w:val="002D0925"/>
    <w:rsid w:val="002D2DD2"/>
    <w:rsid w:val="002D4882"/>
    <w:rsid w:val="002E0387"/>
    <w:rsid w:val="002E7BE6"/>
    <w:rsid w:val="002F1D36"/>
    <w:rsid w:val="002F48AB"/>
    <w:rsid w:val="002F5954"/>
    <w:rsid w:val="002F7129"/>
    <w:rsid w:val="00322F95"/>
    <w:rsid w:val="003230E7"/>
    <w:rsid w:val="00327C28"/>
    <w:rsid w:val="0033166A"/>
    <w:rsid w:val="00332E89"/>
    <w:rsid w:val="00340082"/>
    <w:rsid w:val="0034008C"/>
    <w:rsid w:val="00342320"/>
    <w:rsid w:val="00342C2D"/>
    <w:rsid w:val="00343597"/>
    <w:rsid w:val="00351E16"/>
    <w:rsid w:val="003540C4"/>
    <w:rsid w:val="00355750"/>
    <w:rsid w:val="003666F2"/>
    <w:rsid w:val="00367304"/>
    <w:rsid w:val="003810F9"/>
    <w:rsid w:val="003942BB"/>
    <w:rsid w:val="003A6481"/>
    <w:rsid w:val="003B0FAA"/>
    <w:rsid w:val="003B4CB1"/>
    <w:rsid w:val="003C0C61"/>
    <w:rsid w:val="003C48D1"/>
    <w:rsid w:val="003C4F26"/>
    <w:rsid w:val="003C651E"/>
    <w:rsid w:val="003D02D2"/>
    <w:rsid w:val="003D201A"/>
    <w:rsid w:val="003E1E00"/>
    <w:rsid w:val="003E23FA"/>
    <w:rsid w:val="003E26FC"/>
    <w:rsid w:val="003E2D05"/>
    <w:rsid w:val="003F12C5"/>
    <w:rsid w:val="00405035"/>
    <w:rsid w:val="004147E7"/>
    <w:rsid w:val="00427727"/>
    <w:rsid w:val="00453661"/>
    <w:rsid w:val="00460802"/>
    <w:rsid w:val="00470A09"/>
    <w:rsid w:val="00470F63"/>
    <w:rsid w:val="004921A0"/>
    <w:rsid w:val="004939FA"/>
    <w:rsid w:val="0049661B"/>
    <w:rsid w:val="004A2D30"/>
    <w:rsid w:val="004A3C03"/>
    <w:rsid w:val="004A43C4"/>
    <w:rsid w:val="004D2A15"/>
    <w:rsid w:val="004D2A53"/>
    <w:rsid w:val="004D4B70"/>
    <w:rsid w:val="004E31C0"/>
    <w:rsid w:val="004F22D3"/>
    <w:rsid w:val="00503F13"/>
    <w:rsid w:val="00507D41"/>
    <w:rsid w:val="005220B0"/>
    <w:rsid w:val="00525604"/>
    <w:rsid w:val="00531D36"/>
    <w:rsid w:val="00533FEF"/>
    <w:rsid w:val="005358E3"/>
    <w:rsid w:val="00566BEB"/>
    <w:rsid w:val="00572E2F"/>
    <w:rsid w:val="00581815"/>
    <w:rsid w:val="00587FE1"/>
    <w:rsid w:val="00591021"/>
    <w:rsid w:val="005B3100"/>
    <w:rsid w:val="005C1199"/>
    <w:rsid w:val="005C13EE"/>
    <w:rsid w:val="005D17E1"/>
    <w:rsid w:val="005D35C2"/>
    <w:rsid w:val="005E17A7"/>
    <w:rsid w:val="005F49C8"/>
    <w:rsid w:val="005F5AAE"/>
    <w:rsid w:val="005F708F"/>
    <w:rsid w:val="00603E04"/>
    <w:rsid w:val="00605414"/>
    <w:rsid w:val="00605721"/>
    <w:rsid w:val="00606AA5"/>
    <w:rsid w:val="00612D2C"/>
    <w:rsid w:val="00617FE1"/>
    <w:rsid w:val="00626797"/>
    <w:rsid w:val="00627EDF"/>
    <w:rsid w:val="006303C4"/>
    <w:rsid w:val="00637EA5"/>
    <w:rsid w:val="0064078F"/>
    <w:rsid w:val="00660EE5"/>
    <w:rsid w:val="0066643B"/>
    <w:rsid w:val="00670B5A"/>
    <w:rsid w:val="00671AC1"/>
    <w:rsid w:val="00676154"/>
    <w:rsid w:val="00681CE8"/>
    <w:rsid w:val="006826F8"/>
    <w:rsid w:val="00682997"/>
    <w:rsid w:val="006831F4"/>
    <w:rsid w:val="00684695"/>
    <w:rsid w:val="00686D19"/>
    <w:rsid w:val="00690DEB"/>
    <w:rsid w:val="0069126D"/>
    <w:rsid w:val="00692E4F"/>
    <w:rsid w:val="006952B8"/>
    <w:rsid w:val="00697353"/>
    <w:rsid w:val="006A2029"/>
    <w:rsid w:val="006A67FF"/>
    <w:rsid w:val="006B7B54"/>
    <w:rsid w:val="006C3C65"/>
    <w:rsid w:val="006C6A0D"/>
    <w:rsid w:val="006C786E"/>
    <w:rsid w:val="006D2761"/>
    <w:rsid w:val="006E379E"/>
    <w:rsid w:val="007001A0"/>
    <w:rsid w:val="00712CDB"/>
    <w:rsid w:val="00712F7D"/>
    <w:rsid w:val="007141DC"/>
    <w:rsid w:val="0073033A"/>
    <w:rsid w:val="00735FC8"/>
    <w:rsid w:val="00740305"/>
    <w:rsid w:val="00757897"/>
    <w:rsid w:val="00762F79"/>
    <w:rsid w:val="00764E50"/>
    <w:rsid w:val="007674F4"/>
    <w:rsid w:val="00767B1C"/>
    <w:rsid w:val="00770C23"/>
    <w:rsid w:val="00770C93"/>
    <w:rsid w:val="00772EE0"/>
    <w:rsid w:val="00776E38"/>
    <w:rsid w:val="0078778E"/>
    <w:rsid w:val="0079132C"/>
    <w:rsid w:val="0079616F"/>
    <w:rsid w:val="00796786"/>
    <w:rsid w:val="0079683C"/>
    <w:rsid w:val="007A2364"/>
    <w:rsid w:val="007B6E9E"/>
    <w:rsid w:val="007C5E3D"/>
    <w:rsid w:val="007E0FA0"/>
    <w:rsid w:val="007F41A7"/>
    <w:rsid w:val="007F529A"/>
    <w:rsid w:val="00801CF4"/>
    <w:rsid w:val="00802E90"/>
    <w:rsid w:val="00806A1D"/>
    <w:rsid w:val="00807CAE"/>
    <w:rsid w:val="00812D53"/>
    <w:rsid w:val="00813872"/>
    <w:rsid w:val="00813FB6"/>
    <w:rsid w:val="0081716C"/>
    <w:rsid w:val="008173D6"/>
    <w:rsid w:val="00821F59"/>
    <w:rsid w:val="00834E2D"/>
    <w:rsid w:val="0085188A"/>
    <w:rsid w:val="00857669"/>
    <w:rsid w:val="008647E0"/>
    <w:rsid w:val="00884C38"/>
    <w:rsid w:val="00887F80"/>
    <w:rsid w:val="008941AA"/>
    <w:rsid w:val="008A182A"/>
    <w:rsid w:val="008A7738"/>
    <w:rsid w:val="008B11D7"/>
    <w:rsid w:val="008B4577"/>
    <w:rsid w:val="008B52D6"/>
    <w:rsid w:val="008C1216"/>
    <w:rsid w:val="008C5F78"/>
    <w:rsid w:val="008C636A"/>
    <w:rsid w:val="008D48EE"/>
    <w:rsid w:val="008D6C8F"/>
    <w:rsid w:val="008F070B"/>
    <w:rsid w:val="00900C41"/>
    <w:rsid w:val="00901EB2"/>
    <w:rsid w:val="00904087"/>
    <w:rsid w:val="0092602C"/>
    <w:rsid w:val="00930AEA"/>
    <w:rsid w:val="00942F80"/>
    <w:rsid w:val="00944917"/>
    <w:rsid w:val="00972CAF"/>
    <w:rsid w:val="00974CE3"/>
    <w:rsid w:val="00975F0C"/>
    <w:rsid w:val="00990C87"/>
    <w:rsid w:val="00992961"/>
    <w:rsid w:val="00993BE1"/>
    <w:rsid w:val="009960A8"/>
    <w:rsid w:val="009A683C"/>
    <w:rsid w:val="009B113A"/>
    <w:rsid w:val="009B77E9"/>
    <w:rsid w:val="009C299C"/>
    <w:rsid w:val="009C34C6"/>
    <w:rsid w:val="009C5E1D"/>
    <w:rsid w:val="009E0E44"/>
    <w:rsid w:val="009E12D1"/>
    <w:rsid w:val="009F2405"/>
    <w:rsid w:val="009F2754"/>
    <w:rsid w:val="009F7839"/>
    <w:rsid w:val="00A06D77"/>
    <w:rsid w:val="00A075B4"/>
    <w:rsid w:val="00A07BA6"/>
    <w:rsid w:val="00A10665"/>
    <w:rsid w:val="00A1079E"/>
    <w:rsid w:val="00A139B2"/>
    <w:rsid w:val="00A14F9A"/>
    <w:rsid w:val="00A21C86"/>
    <w:rsid w:val="00A222B6"/>
    <w:rsid w:val="00A22D2A"/>
    <w:rsid w:val="00A239FD"/>
    <w:rsid w:val="00A310F0"/>
    <w:rsid w:val="00A314B4"/>
    <w:rsid w:val="00A37BA4"/>
    <w:rsid w:val="00A424AC"/>
    <w:rsid w:val="00A52C06"/>
    <w:rsid w:val="00A54ACD"/>
    <w:rsid w:val="00A56611"/>
    <w:rsid w:val="00A60015"/>
    <w:rsid w:val="00A61B5B"/>
    <w:rsid w:val="00A63C7B"/>
    <w:rsid w:val="00A6409A"/>
    <w:rsid w:val="00A8062D"/>
    <w:rsid w:val="00A816DD"/>
    <w:rsid w:val="00A905B2"/>
    <w:rsid w:val="00A97469"/>
    <w:rsid w:val="00AA09C1"/>
    <w:rsid w:val="00AA5F4A"/>
    <w:rsid w:val="00AB31E9"/>
    <w:rsid w:val="00AC2E15"/>
    <w:rsid w:val="00AC634A"/>
    <w:rsid w:val="00AD492B"/>
    <w:rsid w:val="00AE1E03"/>
    <w:rsid w:val="00AE2A92"/>
    <w:rsid w:val="00AE5AF9"/>
    <w:rsid w:val="00AE6112"/>
    <w:rsid w:val="00AF3212"/>
    <w:rsid w:val="00AF500D"/>
    <w:rsid w:val="00B027B8"/>
    <w:rsid w:val="00B03A08"/>
    <w:rsid w:val="00B0685C"/>
    <w:rsid w:val="00B242AC"/>
    <w:rsid w:val="00B25A84"/>
    <w:rsid w:val="00B268D6"/>
    <w:rsid w:val="00B27798"/>
    <w:rsid w:val="00B27C78"/>
    <w:rsid w:val="00B33521"/>
    <w:rsid w:val="00B4534D"/>
    <w:rsid w:val="00B47D93"/>
    <w:rsid w:val="00B6053F"/>
    <w:rsid w:val="00B651E1"/>
    <w:rsid w:val="00B662E4"/>
    <w:rsid w:val="00B76A55"/>
    <w:rsid w:val="00B76C81"/>
    <w:rsid w:val="00B82326"/>
    <w:rsid w:val="00B82343"/>
    <w:rsid w:val="00B86737"/>
    <w:rsid w:val="00B86DB5"/>
    <w:rsid w:val="00B954E1"/>
    <w:rsid w:val="00B96691"/>
    <w:rsid w:val="00BA02E0"/>
    <w:rsid w:val="00BA6791"/>
    <w:rsid w:val="00BA6D0E"/>
    <w:rsid w:val="00BB109F"/>
    <w:rsid w:val="00BB6559"/>
    <w:rsid w:val="00BB6838"/>
    <w:rsid w:val="00BB782A"/>
    <w:rsid w:val="00BD2D12"/>
    <w:rsid w:val="00BD3A03"/>
    <w:rsid w:val="00BE4220"/>
    <w:rsid w:val="00BF00AC"/>
    <w:rsid w:val="00BF1CFD"/>
    <w:rsid w:val="00BF2947"/>
    <w:rsid w:val="00C002F3"/>
    <w:rsid w:val="00C10294"/>
    <w:rsid w:val="00C200AC"/>
    <w:rsid w:val="00C317DC"/>
    <w:rsid w:val="00C31E68"/>
    <w:rsid w:val="00C36EBE"/>
    <w:rsid w:val="00C41038"/>
    <w:rsid w:val="00C44BFC"/>
    <w:rsid w:val="00C503FA"/>
    <w:rsid w:val="00C54637"/>
    <w:rsid w:val="00C55845"/>
    <w:rsid w:val="00C62BBC"/>
    <w:rsid w:val="00C66B83"/>
    <w:rsid w:val="00C67ED4"/>
    <w:rsid w:val="00C8739B"/>
    <w:rsid w:val="00C92FD1"/>
    <w:rsid w:val="00C950A2"/>
    <w:rsid w:val="00CA18AC"/>
    <w:rsid w:val="00CB7C0A"/>
    <w:rsid w:val="00CC036A"/>
    <w:rsid w:val="00CC51CA"/>
    <w:rsid w:val="00CD6CCB"/>
    <w:rsid w:val="00CE0FA7"/>
    <w:rsid w:val="00CF5EDF"/>
    <w:rsid w:val="00D13DEA"/>
    <w:rsid w:val="00D21E0F"/>
    <w:rsid w:val="00D24D6F"/>
    <w:rsid w:val="00D33074"/>
    <w:rsid w:val="00D40BD7"/>
    <w:rsid w:val="00D47F8C"/>
    <w:rsid w:val="00D55DFA"/>
    <w:rsid w:val="00D5713A"/>
    <w:rsid w:val="00D7130B"/>
    <w:rsid w:val="00D7692B"/>
    <w:rsid w:val="00D8310F"/>
    <w:rsid w:val="00D8442D"/>
    <w:rsid w:val="00D8494A"/>
    <w:rsid w:val="00D97D4C"/>
    <w:rsid w:val="00DA1DAF"/>
    <w:rsid w:val="00DB7910"/>
    <w:rsid w:val="00DC027A"/>
    <w:rsid w:val="00DC02E7"/>
    <w:rsid w:val="00DC3E5C"/>
    <w:rsid w:val="00DE4101"/>
    <w:rsid w:val="00DF3897"/>
    <w:rsid w:val="00E04725"/>
    <w:rsid w:val="00E05093"/>
    <w:rsid w:val="00E06539"/>
    <w:rsid w:val="00E066DA"/>
    <w:rsid w:val="00E15824"/>
    <w:rsid w:val="00E15CDE"/>
    <w:rsid w:val="00E2061B"/>
    <w:rsid w:val="00E229DB"/>
    <w:rsid w:val="00E31BE4"/>
    <w:rsid w:val="00E32466"/>
    <w:rsid w:val="00E35213"/>
    <w:rsid w:val="00E4427F"/>
    <w:rsid w:val="00E45F0C"/>
    <w:rsid w:val="00E5166E"/>
    <w:rsid w:val="00E53230"/>
    <w:rsid w:val="00E730EC"/>
    <w:rsid w:val="00E74AEE"/>
    <w:rsid w:val="00E76175"/>
    <w:rsid w:val="00E76913"/>
    <w:rsid w:val="00E93267"/>
    <w:rsid w:val="00EA01BA"/>
    <w:rsid w:val="00EB79C9"/>
    <w:rsid w:val="00EC35A9"/>
    <w:rsid w:val="00EC6429"/>
    <w:rsid w:val="00ED6D92"/>
    <w:rsid w:val="00EE2A40"/>
    <w:rsid w:val="00EE5BE1"/>
    <w:rsid w:val="00EE5CCA"/>
    <w:rsid w:val="00F01CAA"/>
    <w:rsid w:val="00F1227D"/>
    <w:rsid w:val="00F143A9"/>
    <w:rsid w:val="00F22529"/>
    <w:rsid w:val="00F236C0"/>
    <w:rsid w:val="00F259BE"/>
    <w:rsid w:val="00F40040"/>
    <w:rsid w:val="00F40D46"/>
    <w:rsid w:val="00F4595F"/>
    <w:rsid w:val="00F475F4"/>
    <w:rsid w:val="00F51C44"/>
    <w:rsid w:val="00F54784"/>
    <w:rsid w:val="00F55E21"/>
    <w:rsid w:val="00F671B8"/>
    <w:rsid w:val="00F80CF2"/>
    <w:rsid w:val="00F8609F"/>
    <w:rsid w:val="00F909AD"/>
    <w:rsid w:val="00F95476"/>
    <w:rsid w:val="00FA7CAA"/>
    <w:rsid w:val="00FB1687"/>
    <w:rsid w:val="00FB4873"/>
    <w:rsid w:val="00FB64DB"/>
    <w:rsid w:val="00FE47EF"/>
    <w:rsid w:val="00FE6D32"/>
    <w:rsid w:val="00FE72F5"/>
    <w:rsid w:val="00FF50F0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1E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575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5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A6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eerzx eerzx</dc:creator>
  <cp:lastModifiedBy>eerzx eerzx</cp:lastModifiedBy>
  <cp:revision>2</cp:revision>
  <dcterms:created xsi:type="dcterms:W3CDTF">2013-09-03T09:15:00Z</dcterms:created>
  <dcterms:modified xsi:type="dcterms:W3CDTF">2013-09-03T09:15:00Z</dcterms:modified>
</cp:coreProperties>
</file>